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C681B" w:rsidTr="00E733C6">
        <w:trPr>
          <w:trHeight w:val="2977"/>
        </w:trPr>
        <w:tc>
          <w:tcPr>
            <w:tcW w:w="10065" w:type="dxa"/>
            <w:shd w:val="clear" w:color="auto" w:fill="auto"/>
          </w:tcPr>
          <w:p w:rsidR="00DC681B" w:rsidRPr="00F20623" w:rsidRDefault="00DC681B" w:rsidP="00E733C6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F20623">
              <w:rPr>
                <w:b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DC681B" w:rsidRDefault="00DC681B" w:rsidP="00E733C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C25E8C" wp14:editId="22B1D11E">
                  <wp:extent cx="1714500" cy="285750"/>
                  <wp:effectExtent l="0" t="0" r="0" b="0"/>
                  <wp:docPr id="1" name="Рисунок 2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81B" w:rsidRDefault="00DC681B" w:rsidP="00E733C6">
            <w:pPr>
              <w:widowControl w:val="0"/>
              <w:jc w:val="center"/>
            </w:pPr>
          </w:p>
          <w:p w:rsidR="00DC681B" w:rsidRPr="00F20623" w:rsidRDefault="00DC681B" w:rsidP="00E733C6">
            <w:pPr>
              <w:jc w:val="center"/>
            </w:pPr>
            <w:r w:rsidRPr="00F20623">
              <w:t>федеральное государственное автономное образовательное учреждение высшего образования</w:t>
            </w:r>
          </w:p>
          <w:p w:rsidR="00DC681B" w:rsidRPr="00F20623" w:rsidRDefault="00DC681B" w:rsidP="00E733C6">
            <w:pPr>
              <w:widowControl w:val="0"/>
              <w:jc w:val="center"/>
              <w:rPr>
                <w:b/>
              </w:rPr>
            </w:pPr>
            <w:r w:rsidRPr="00F20623">
              <w:rPr>
                <w:b/>
              </w:rPr>
              <w:t>«НАЦИОНАЛЬНЫЙ ИССЛЕДОВАТЕЛЬСКИЙ</w:t>
            </w:r>
          </w:p>
          <w:p w:rsidR="00DC681B" w:rsidRPr="00F20623" w:rsidRDefault="00DC681B" w:rsidP="00E733C6">
            <w:pPr>
              <w:widowControl w:val="0"/>
              <w:jc w:val="center"/>
              <w:rPr>
                <w:b/>
              </w:rPr>
            </w:pPr>
            <w:r w:rsidRPr="00F20623">
              <w:rPr>
                <w:b/>
              </w:rPr>
              <w:t>ТОМСКИЙ ПОЛИТЕХНИЧЕСКИЙ УНИВЕРСИТЕТ»</w:t>
            </w:r>
          </w:p>
          <w:p w:rsidR="00DC681B" w:rsidRDefault="00DC681B" w:rsidP="00E733C6">
            <w:pPr>
              <w:rPr>
                <w:b/>
              </w:rPr>
            </w:pPr>
          </w:p>
        </w:tc>
      </w:tr>
    </w:tbl>
    <w:p w:rsidR="00DC681B" w:rsidRDefault="00DC681B" w:rsidP="00DC681B">
      <w:pPr>
        <w:jc w:val="center"/>
        <w:rPr>
          <w:sz w:val="28"/>
        </w:rPr>
      </w:pPr>
    </w:p>
    <w:tbl>
      <w:tblPr>
        <w:tblW w:w="1003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54"/>
        <w:gridCol w:w="4677"/>
      </w:tblGrid>
      <w:tr w:rsidR="00DC681B" w:rsidTr="00E733C6">
        <w:trPr>
          <w:trHeight w:val="1555"/>
        </w:trPr>
        <w:tc>
          <w:tcPr>
            <w:tcW w:w="5353" w:type="dxa"/>
            <w:shd w:val="clear" w:color="auto" w:fill="auto"/>
          </w:tcPr>
          <w:p w:rsidR="00DC681B" w:rsidRDefault="00DC681B" w:rsidP="00E733C6">
            <w:pPr>
              <w:spacing w:line="276" w:lineRule="auto"/>
            </w:pPr>
          </w:p>
        </w:tc>
        <w:tc>
          <w:tcPr>
            <w:tcW w:w="4677" w:type="dxa"/>
            <w:shd w:val="clear" w:color="auto" w:fill="auto"/>
          </w:tcPr>
          <w:p w:rsidR="00DC681B" w:rsidRDefault="00DC681B" w:rsidP="008339B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DC681B" w:rsidRDefault="00DC681B" w:rsidP="008339B9">
            <w:pPr>
              <w:pStyle w:val="ab"/>
              <w:spacing w:before="0" w:beforeAutospacing="0" w:after="0" w:afterAutospacing="0"/>
              <w:ind w:left="1027" w:hanging="49"/>
              <w:jc w:val="right"/>
            </w:pPr>
            <w:r>
              <w:rPr>
                <w:sz w:val="26"/>
                <w:szCs w:val="26"/>
              </w:rPr>
              <w:t xml:space="preserve">  Директор ИШНПТ</w:t>
            </w:r>
          </w:p>
          <w:p w:rsidR="00DC681B" w:rsidRDefault="00DC681B" w:rsidP="008339B9">
            <w:pPr>
              <w:pStyle w:val="ab"/>
              <w:spacing w:before="0" w:beforeAutospacing="0" w:after="0" w:afterAutospacing="0"/>
              <w:ind w:firstLine="459"/>
              <w:jc w:val="right"/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  А.Н. Яковлев</w:t>
            </w:r>
          </w:p>
          <w:p w:rsidR="00DC681B" w:rsidRDefault="00DC681B" w:rsidP="008339B9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DC681B" w:rsidRPr="00DC681B" w:rsidRDefault="00DC681B" w:rsidP="00DC681B">
      <w:pPr>
        <w:spacing w:line="276" w:lineRule="auto"/>
        <w:jc w:val="center"/>
        <w:rPr>
          <w:sz w:val="28"/>
          <w:szCs w:val="24"/>
          <w:lang w:eastAsia="en-US"/>
        </w:rPr>
      </w:pPr>
      <w:r w:rsidRPr="00DC681B">
        <w:rPr>
          <w:sz w:val="28"/>
          <w:szCs w:val="24"/>
          <w:lang w:eastAsia="en-US"/>
        </w:rPr>
        <w:t xml:space="preserve">вступительного испытания в аспирантуру </w:t>
      </w:r>
    </w:p>
    <w:p w:rsidR="00DC681B" w:rsidRPr="00DC681B" w:rsidRDefault="00DC681B" w:rsidP="00DC681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DC681B">
        <w:rPr>
          <w:sz w:val="28"/>
          <w:szCs w:val="28"/>
          <w:lang w:eastAsia="en-US"/>
        </w:rPr>
        <w:t xml:space="preserve">по направлению </w:t>
      </w:r>
      <w:r w:rsidRPr="00DC681B">
        <w:rPr>
          <w:b/>
          <w:sz w:val="28"/>
          <w:szCs w:val="22"/>
          <w:lang w:eastAsia="en-US"/>
        </w:rPr>
        <w:t>22.06.01 Технологии материалов</w:t>
      </w:r>
    </w:p>
    <w:p w:rsidR="00601C84" w:rsidRDefault="00601C84" w:rsidP="00DC681B">
      <w:pPr>
        <w:spacing w:line="276" w:lineRule="auto"/>
        <w:jc w:val="center"/>
        <w:rPr>
          <w:sz w:val="28"/>
          <w:szCs w:val="28"/>
          <w:lang w:eastAsia="en-US"/>
        </w:rPr>
      </w:pPr>
    </w:p>
    <w:p w:rsidR="00DC681B" w:rsidRPr="00DC681B" w:rsidRDefault="00601C84" w:rsidP="00601C84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DC681B" w:rsidRPr="00DC681B">
        <w:rPr>
          <w:sz w:val="28"/>
          <w:szCs w:val="28"/>
          <w:lang w:eastAsia="en-US"/>
        </w:rPr>
        <w:t>рофил</w:t>
      </w:r>
      <w:r>
        <w:rPr>
          <w:sz w:val="28"/>
          <w:szCs w:val="28"/>
          <w:lang w:eastAsia="en-US"/>
        </w:rPr>
        <w:t>и</w:t>
      </w:r>
      <w:r w:rsidR="00FB012B">
        <w:rPr>
          <w:sz w:val="28"/>
          <w:szCs w:val="28"/>
          <w:lang w:eastAsia="en-US"/>
        </w:rPr>
        <w:t>:</w:t>
      </w:r>
    </w:p>
    <w:p w:rsidR="00C05780" w:rsidRDefault="00C05780" w:rsidP="00601C84">
      <w:pPr>
        <w:rPr>
          <w:b/>
          <w:sz w:val="24"/>
          <w:szCs w:val="24"/>
        </w:rPr>
      </w:pPr>
      <w:r w:rsidRPr="00601C84">
        <w:rPr>
          <w:b/>
          <w:sz w:val="24"/>
          <w:szCs w:val="24"/>
        </w:rPr>
        <w:t>05.16.01</w:t>
      </w:r>
      <w:r w:rsidRPr="002233ED">
        <w:rPr>
          <w:b/>
          <w:sz w:val="24"/>
          <w:szCs w:val="24"/>
        </w:rPr>
        <w:t xml:space="preserve"> Металловедение и термическая обработка металлов и сплавов</w:t>
      </w:r>
    </w:p>
    <w:p w:rsidR="00601C84" w:rsidRDefault="00601C84" w:rsidP="00601C84">
      <w:pPr>
        <w:rPr>
          <w:b/>
          <w:sz w:val="24"/>
          <w:szCs w:val="24"/>
        </w:rPr>
      </w:pPr>
      <w:r w:rsidRPr="00601C84">
        <w:rPr>
          <w:b/>
          <w:sz w:val="24"/>
          <w:szCs w:val="24"/>
        </w:rPr>
        <w:t>05.16.06 Порошковая металлургия и композиционные материалы</w:t>
      </w:r>
    </w:p>
    <w:p w:rsidR="00601C84" w:rsidRPr="002233ED" w:rsidRDefault="00601C84" w:rsidP="00C05780">
      <w:pPr>
        <w:jc w:val="center"/>
        <w:rPr>
          <w:b/>
          <w:sz w:val="24"/>
          <w:szCs w:val="24"/>
        </w:rPr>
      </w:pPr>
    </w:p>
    <w:p w:rsidR="002954FD" w:rsidRPr="007804E9" w:rsidRDefault="002954FD" w:rsidP="00C05780">
      <w:pPr>
        <w:jc w:val="center"/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283412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283412">
        <w:rPr>
          <w:rFonts w:eastAsia="MS Mincho"/>
          <w:sz w:val="24"/>
          <w:szCs w:val="24"/>
          <w:lang w:eastAsia="ja-JP"/>
        </w:rPr>
        <w:tab/>
        <w:t>Б.Б. Овечкин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0A272A">
      <w:pPr>
        <w:pStyle w:val="33"/>
        <w:ind w:firstLine="567"/>
        <w:jc w:val="both"/>
      </w:pPr>
      <w:proofErr w:type="gramStart"/>
      <w:r w:rsidRPr="00C71D6D">
        <w:t xml:space="preserve">Программа вступительного испытания по </w:t>
      </w:r>
      <w:r w:rsidR="00283412" w:rsidRPr="00283412">
        <w:t>направлению 22.06.01 Технологии матери</w:t>
      </w:r>
      <w:r w:rsidR="00283412" w:rsidRPr="00283412">
        <w:t>а</w:t>
      </w:r>
      <w:r w:rsidR="00283412" w:rsidRPr="00283412">
        <w:t xml:space="preserve">лов </w:t>
      </w:r>
      <w:r w:rsidRPr="00992D58">
        <w:t xml:space="preserve">предназначена </w:t>
      </w:r>
      <w:r w:rsidR="000A272A">
        <w:t>(</w:t>
      </w:r>
      <w:r w:rsidR="001D0403" w:rsidRPr="001D0403">
        <w:t>профил</w:t>
      </w:r>
      <w:r w:rsidR="000A272A">
        <w:t>и</w:t>
      </w:r>
      <w:r w:rsidR="001D0403">
        <w:t xml:space="preserve"> </w:t>
      </w:r>
      <w:r w:rsidR="001D0403" w:rsidRPr="001D0403">
        <w:t>05.16.01 Металловедение и термическая обработка металлов и сплавов</w:t>
      </w:r>
      <w:r w:rsidR="000A272A">
        <w:t xml:space="preserve"> и </w:t>
      </w:r>
      <w:r w:rsidR="000A272A" w:rsidRPr="000A272A">
        <w:t>05.16.06 Порошковая металлургия и композиционные материалы</w:t>
      </w:r>
      <w:r w:rsidR="000A272A">
        <w:t xml:space="preserve">) </w:t>
      </w:r>
      <w:r w:rsidRPr="00992D58">
        <w:t>для поступа</w:t>
      </w:r>
      <w:r w:rsidRPr="00992D58">
        <w:t>ю</w:t>
      </w:r>
      <w:r w:rsidRPr="00992D58">
        <w:t>щих в аспирантуру в качестве руководящего учебно-методического документа для целен</w:t>
      </w:r>
      <w:r w:rsidRPr="00992D58">
        <w:t>а</w:t>
      </w:r>
      <w:r w:rsidRPr="00992D58">
        <w:t>правленной подготовки к сдаче вступительного испытания.</w:t>
      </w:r>
      <w:r w:rsidR="00992D58" w:rsidRPr="00992D58">
        <w:t xml:space="preserve"> </w:t>
      </w:r>
      <w:proofErr w:type="gramEnd"/>
    </w:p>
    <w:p w:rsidR="00E258CC" w:rsidRDefault="00C71D6D" w:rsidP="00E258CC">
      <w:pPr>
        <w:pStyle w:val="33"/>
        <w:ind w:firstLine="567"/>
        <w:jc w:val="both"/>
        <w:rPr>
          <w:rStyle w:val="a8"/>
        </w:rPr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601C84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</w:t>
      </w:r>
      <w:r w:rsidR="00283412" w:rsidRPr="00283412">
        <w:t>«Материаловедение», «Общая металлургия», «Теория строения материалов», «Теория и технология покрытий», «Теплотехника», «Технология конструкц</w:t>
      </w:r>
      <w:r w:rsidR="00283412" w:rsidRPr="00283412">
        <w:t>и</w:t>
      </w:r>
      <w:r w:rsidR="00283412" w:rsidRPr="00283412">
        <w:t>онных материалов», «Композиционные материалы»</w:t>
      </w:r>
      <w:r w:rsidR="00283412">
        <w:t>, «</w:t>
      </w:r>
      <w:r w:rsidR="00283412" w:rsidRPr="00283412">
        <w:t>Физические и физико-химические о</w:t>
      </w:r>
      <w:r w:rsidR="00283412" w:rsidRPr="00283412">
        <w:t>с</w:t>
      </w:r>
      <w:r w:rsidR="00283412" w:rsidRPr="00283412">
        <w:t>новы и технологические процессы производства порошков, спеченных материалов и изд</w:t>
      </w:r>
      <w:r w:rsidR="00283412" w:rsidRPr="00283412">
        <w:t>е</w:t>
      </w:r>
      <w:r w:rsidR="00283412" w:rsidRPr="00283412">
        <w:t>лий.</w:t>
      </w:r>
    </w:p>
    <w:p w:rsidR="00283412" w:rsidRDefault="00283412" w:rsidP="007F78E8">
      <w:pPr>
        <w:pStyle w:val="33"/>
        <w:jc w:val="center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ЭКЗАМЕНА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0A272A">
        <w:rPr>
          <w:sz w:val="24"/>
          <w:szCs w:val="24"/>
        </w:rPr>
        <w:t>48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или нескольких верных ответов из </w:t>
      </w:r>
      <w:r w:rsidR="00283412">
        <w:rPr>
          <w:sz w:val="24"/>
          <w:szCs w:val="24"/>
        </w:rPr>
        <w:t>4</w:t>
      </w:r>
      <w:r w:rsidR="00E258CC">
        <w:rPr>
          <w:sz w:val="24"/>
          <w:szCs w:val="24"/>
        </w:rPr>
        <w:t xml:space="preserve"> предложенных, на установление верной последов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5549C2" w:rsidRDefault="007F78E8" w:rsidP="007F78E8">
      <w:pPr>
        <w:ind w:firstLine="567"/>
        <w:jc w:val="right"/>
        <w:rPr>
          <w:sz w:val="24"/>
          <w:szCs w:val="24"/>
        </w:rPr>
      </w:pPr>
      <w:r w:rsidRPr="005549C2">
        <w:rPr>
          <w:sz w:val="24"/>
          <w:szCs w:val="24"/>
        </w:rPr>
        <w:t xml:space="preserve">Таблица 1 </w:t>
      </w:r>
    </w:p>
    <w:p w:rsidR="00283412" w:rsidRDefault="00283412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05780" w:rsidRPr="00C05780" w:rsidRDefault="00C05780" w:rsidP="00C05780">
      <w:pPr>
        <w:jc w:val="center"/>
        <w:rPr>
          <w:b/>
          <w:sz w:val="24"/>
          <w:szCs w:val="24"/>
          <w:lang w:eastAsia="en-US"/>
        </w:rPr>
      </w:pPr>
      <w:r w:rsidRPr="00C05780">
        <w:rPr>
          <w:b/>
          <w:sz w:val="24"/>
          <w:szCs w:val="24"/>
          <w:lang w:eastAsia="en-US"/>
        </w:rPr>
        <w:t>Структура теста по профилю</w:t>
      </w:r>
    </w:p>
    <w:p w:rsidR="00283412" w:rsidRPr="00C05780" w:rsidRDefault="00283412" w:rsidP="00C05780">
      <w:pPr>
        <w:jc w:val="center"/>
        <w:rPr>
          <w:b/>
          <w:sz w:val="24"/>
          <w:szCs w:val="24"/>
        </w:rPr>
      </w:pPr>
      <w:r w:rsidRPr="00C05780">
        <w:rPr>
          <w:b/>
          <w:sz w:val="24"/>
          <w:szCs w:val="24"/>
        </w:rPr>
        <w:t>05.16.01 Металловедение и термическая обработка металлов и сплавов</w:t>
      </w:r>
    </w:p>
    <w:p w:rsidR="00283412" w:rsidRDefault="00283412" w:rsidP="00283412">
      <w:pPr>
        <w:pStyle w:val="ae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721"/>
        <w:gridCol w:w="2345"/>
        <w:gridCol w:w="37"/>
        <w:gridCol w:w="1383"/>
        <w:gridCol w:w="1531"/>
        <w:gridCol w:w="1363"/>
        <w:gridCol w:w="1066"/>
      </w:tblGrid>
      <w:tr w:rsidR="000A272A" w:rsidRPr="000A272A" w:rsidTr="000A272A">
        <w:trPr>
          <w:trHeight w:val="225"/>
          <w:jc w:val="center"/>
        </w:trPr>
        <w:tc>
          <w:tcPr>
            <w:tcW w:w="0" w:type="auto"/>
            <w:vAlign w:val="center"/>
            <w:hideMark/>
          </w:tcPr>
          <w:p w:rsidR="00C05780" w:rsidRPr="000A272A" w:rsidRDefault="00C05780" w:rsidP="00AF5D91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05780" w:rsidRPr="000A272A" w:rsidRDefault="00C05780" w:rsidP="00AF5D91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Модуль теста</w:t>
            </w:r>
          </w:p>
        </w:tc>
        <w:tc>
          <w:tcPr>
            <w:tcW w:w="2345" w:type="dxa"/>
            <w:vAlign w:val="center"/>
            <w:hideMark/>
          </w:tcPr>
          <w:p w:rsidR="00C05780" w:rsidRPr="000A272A" w:rsidRDefault="00C05780" w:rsidP="00AF5D91">
            <w:pPr>
              <w:jc w:val="center"/>
              <w:rPr>
                <w:color w:val="000000"/>
                <w:lang w:val="en-US"/>
              </w:rPr>
            </w:pPr>
            <w:r w:rsidRPr="000A272A">
              <w:rPr>
                <w:color w:val="000000"/>
              </w:rPr>
              <w:t>Содержательный блок</w:t>
            </w:r>
            <w:r w:rsidRPr="000A272A">
              <w:rPr>
                <w:color w:val="000000"/>
                <w:lang w:val="en-US"/>
              </w:rPr>
              <w:t xml:space="preserve"> </w:t>
            </w:r>
          </w:p>
          <w:p w:rsidR="00C05780" w:rsidRPr="000A272A" w:rsidRDefault="00C05780" w:rsidP="00AF5D91">
            <w:pPr>
              <w:jc w:val="center"/>
              <w:rPr>
                <w:color w:val="000000"/>
                <w:lang w:val="en-US"/>
              </w:rPr>
            </w:pPr>
            <w:r w:rsidRPr="000A272A">
              <w:rPr>
                <w:color w:val="000000"/>
                <w:lang w:val="en-US"/>
              </w:rPr>
              <w:t>(</w:t>
            </w:r>
            <w:r w:rsidRPr="000A272A">
              <w:rPr>
                <w:color w:val="000000"/>
              </w:rPr>
              <w:t>Контролируемая тема</w:t>
            </w:r>
            <w:r w:rsidRPr="000A272A">
              <w:rPr>
                <w:color w:val="000000"/>
                <w:lang w:val="en-US"/>
              </w:rPr>
              <w:t>)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C05780" w:rsidRPr="000A272A" w:rsidRDefault="00C05780" w:rsidP="00AF5D91">
            <w:pPr>
              <w:jc w:val="center"/>
            </w:pPr>
            <w:r w:rsidRPr="000A272A">
              <w:t xml:space="preserve">Кол-во </w:t>
            </w:r>
          </w:p>
          <w:p w:rsidR="00C05780" w:rsidRPr="000A272A" w:rsidRDefault="00C05780" w:rsidP="00AF5D91">
            <w:pPr>
              <w:jc w:val="center"/>
            </w:pPr>
            <w:r w:rsidRPr="000A272A">
              <w:t>заданий в билете</w:t>
            </w:r>
          </w:p>
        </w:tc>
        <w:tc>
          <w:tcPr>
            <w:tcW w:w="1399" w:type="dxa"/>
            <w:vAlign w:val="center"/>
            <w:hideMark/>
          </w:tcPr>
          <w:p w:rsidR="00C05780" w:rsidRPr="000A272A" w:rsidRDefault="00C05780" w:rsidP="00AF5D91">
            <w:pPr>
              <w:jc w:val="center"/>
            </w:pPr>
            <w:r w:rsidRPr="000A272A">
              <w:t xml:space="preserve">Максимальный </w:t>
            </w:r>
          </w:p>
          <w:p w:rsidR="00C05780" w:rsidRPr="000A272A" w:rsidRDefault="00C05780" w:rsidP="00AF5D91">
            <w:pPr>
              <w:jc w:val="center"/>
            </w:pPr>
            <w:r w:rsidRPr="000A272A">
              <w:t>балл за модуль</w:t>
            </w:r>
          </w:p>
        </w:tc>
        <w:tc>
          <w:tcPr>
            <w:tcW w:w="1248" w:type="dxa"/>
          </w:tcPr>
          <w:p w:rsidR="00C05780" w:rsidRPr="000A272A" w:rsidRDefault="00C05780" w:rsidP="00AF5D91">
            <w:pPr>
              <w:jc w:val="center"/>
            </w:pPr>
            <w:r w:rsidRPr="000A272A">
              <w:t>Весовой к</w:t>
            </w:r>
            <w:r w:rsidRPr="000A272A">
              <w:t>о</w:t>
            </w:r>
            <w:r w:rsidRPr="000A272A">
              <w:t>эффициент задания</w:t>
            </w:r>
          </w:p>
        </w:tc>
        <w:tc>
          <w:tcPr>
            <w:tcW w:w="0" w:type="auto"/>
          </w:tcPr>
          <w:p w:rsidR="00C05780" w:rsidRPr="000A272A" w:rsidRDefault="00C05780" w:rsidP="00AF5D91">
            <w:pPr>
              <w:jc w:val="center"/>
            </w:pPr>
            <w:r w:rsidRPr="000A272A">
              <w:t>Итоговый балл за экзамен</w:t>
            </w: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Металлическое состояние. Стр</w:t>
            </w:r>
            <w:r w:rsidRPr="000A272A">
              <w:rPr>
                <w:color w:val="000000"/>
              </w:rPr>
              <w:t>о</w:t>
            </w:r>
            <w:r w:rsidRPr="000A272A">
              <w:rPr>
                <w:color w:val="000000"/>
              </w:rPr>
              <w:t>ение металлов и сплавов</w:t>
            </w:r>
          </w:p>
        </w:tc>
        <w:tc>
          <w:tcPr>
            <w:tcW w:w="2345" w:type="dxa"/>
            <w:vAlign w:val="center"/>
          </w:tcPr>
          <w:p w:rsidR="000A272A" w:rsidRPr="000A272A" w:rsidRDefault="000A272A" w:rsidP="00C05780">
            <w:pPr>
              <w:rPr>
                <w:color w:val="000000"/>
              </w:rPr>
            </w:pPr>
            <w:r w:rsidRPr="000A272A">
              <w:rPr>
                <w:color w:val="000000"/>
              </w:rPr>
              <w:t>Основные типы химич</w:t>
            </w:r>
            <w:r w:rsidRPr="000A272A">
              <w:rPr>
                <w:color w:val="000000"/>
              </w:rPr>
              <w:t>е</w:t>
            </w:r>
            <w:r w:rsidRPr="000A272A">
              <w:rPr>
                <w:color w:val="000000"/>
              </w:rPr>
              <w:t>ской связи в твердых телах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C05780">
            <w:pPr>
              <w:jc w:val="center"/>
            </w:pPr>
            <w:r w:rsidRPr="000A272A">
              <w:t>6</w:t>
            </w:r>
          </w:p>
        </w:tc>
        <w:tc>
          <w:tcPr>
            <w:tcW w:w="1248" w:type="dxa"/>
            <w:vMerge w:val="restart"/>
          </w:tcPr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  <w:r w:rsidRPr="000A272A">
              <w:t>2,1</w:t>
            </w:r>
          </w:p>
        </w:tc>
        <w:tc>
          <w:tcPr>
            <w:tcW w:w="0" w:type="auto"/>
            <w:vMerge w:val="restart"/>
          </w:tcPr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15520D">
            <w:pPr>
              <w:jc w:val="center"/>
            </w:pPr>
          </w:p>
          <w:p w:rsidR="000A272A" w:rsidRPr="000A272A" w:rsidRDefault="000A272A" w:rsidP="000A272A">
            <w:pPr>
              <w:jc w:val="center"/>
            </w:pPr>
            <w:r w:rsidRPr="000A272A">
              <w:t>100</w:t>
            </w: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C05780">
            <w:pPr>
              <w:rPr>
                <w:color w:val="000000"/>
              </w:rPr>
            </w:pPr>
            <w:r w:rsidRPr="000A272A">
              <w:rPr>
                <w:color w:val="000000"/>
              </w:rPr>
              <w:t>Кристаллическое стро</w:t>
            </w:r>
            <w:r w:rsidRPr="000A272A">
              <w:rPr>
                <w:color w:val="000000"/>
              </w:rPr>
              <w:t>е</w:t>
            </w:r>
            <w:r w:rsidRPr="000A272A">
              <w:rPr>
                <w:color w:val="000000"/>
              </w:rPr>
              <w:t>ние металлов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C05780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C05780">
            <w:pPr>
              <w:rPr>
                <w:color w:val="000000"/>
              </w:rPr>
            </w:pPr>
            <w:r w:rsidRPr="000A272A">
              <w:rPr>
                <w:color w:val="000000"/>
              </w:rPr>
              <w:t>Твердые растворы з</w:t>
            </w:r>
            <w:r w:rsidRPr="000A272A">
              <w:rPr>
                <w:color w:val="000000"/>
              </w:rPr>
              <w:t>а</w:t>
            </w:r>
            <w:r w:rsidRPr="000A272A">
              <w:rPr>
                <w:color w:val="000000"/>
              </w:rPr>
              <w:t>мещения, внедрения и вычитания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C05780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C05780">
            <w:pPr>
              <w:rPr>
                <w:color w:val="000000"/>
              </w:rPr>
            </w:pPr>
            <w:r w:rsidRPr="000A272A">
              <w:rPr>
                <w:color w:val="000000"/>
              </w:rPr>
              <w:t>Упорядоченные твердые растворы.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C05780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C05780">
            <w:pPr>
              <w:rPr>
                <w:color w:val="000000"/>
              </w:rPr>
            </w:pPr>
            <w:r w:rsidRPr="000A272A">
              <w:rPr>
                <w:color w:val="000000"/>
              </w:rPr>
              <w:t>Электронные соедин</w:t>
            </w:r>
            <w:r w:rsidRPr="000A272A">
              <w:rPr>
                <w:color w:val="000000"/>
              </w:rPr>
              <w:t>е</w:t>
            </w:r>
            <w:r w:rsidRPr="000A272A">
              <w:rPr>
                <w:color w:val="000000"/>
              </w:rPr>
              <w:t xml:space="preserve">ния, фазы </w:t>
            </w:r>
            <w:proofErr w:type="spellStart"/>
            <w:r w:rsidRPr="000A272A">
              <w:rPr>
                <w:color w:val="000000"/>
              </w:rPr>
              <w:t>Лавеса</w:t>
            </w:r>
            <w:proofErr w:type="spellEnd"/>
            <w:r w:rsidRPr="000A272A">
              <w:rPr>
                <w:color w:val="000000"/>
              </w:rPr>
              <w:t xml:space="preserve">, </w:t>
            </w:r>
            <w:proofErr w:type="gramStart"/>
            <w:r w:rsidRPr="000A272A">
              <w:rPr>
                <w:color w:val="000000"/>
              </w:rPr>
              <w:t>σ-</w:t>
            </w:r>
            <w:proofErr w:type="gramEnd"/>
            <w:r w:rsidRPr="000A272A">
              <w:rPr>
                <w:color w:val="000000"/>
              </w:rPr>
              <w:t>фазы, фазы  внедрения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C05780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C05780">
            <w:pPr>
              <w:rPr>
                <w:color w:val="000000"/>
              </w:rPr>
            </w:pPr>
            <w:r w:rsidRPr="000A272A">
              <w:rPr>
                <w:color w:val="000000"/>
              </w:rPr>
              <w:t>Диаграммы состояния двойных и тройных с</w:t>
            </w:r>
            <w:r w:rsidRPr="000A272A">
              <w:rPr>
                <w:color w:val="000000"/>
              </w:rPr>
              <w:t>и</w:t>
            </w:r>
            <w:r w:rsidRPr="000A272A">
              <w:rPr>
                <w:color w:val="000000"/>
              </w:rPr>
              <w:t>стем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C05780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C05780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rPr>
                <w:color w:val="000000"/>
              </w:rPr>
              <w:t>Строение мета</w:t>
            </w:r>
            <w:r w:rsidRPr="000A272A">
              <w:rPr>
                <w:color w:val="000000"/>
              </w:rPr>
              <w:t>л</w:t>
            </w:r>
            <w:r w:rsidRPr="000A272A">
              <w:rPr>
                <w:color w:val="000000"/>
              </w:rPr>
              <w:t>лических ра</w:t>
            </w:r>
            <w:r w:rsidRPr="000A272A">
              <w:rPr>
                <w:color w:val="000000"/>
              </w:rPr>
              <w:t>с</w:t>
            </w:r>
            <w:r w:rsidRPr="000A272A">
              <w:rPr>
                <w:color w:val="000000"/>
              </w:rPr>
              <w:t>плавов. Криста</w:t>
            </w:r>
            <w:r w:rsidRPr="000A272A">
              <w:rPr>
                <w:color w:val="000000"/>
              </w:rPr>
              <w:t>л</w:t>
            </w:r>
            <w:r w:rsidRPr="000A272A">
              <w:rPr>
                <w:color w:val="000000"/>
              </w:rPr>
              <w:t>лизация мета</w:t>
            </w:r>
            <w:r w:rsidRPr="000A272A">
              <w:rPr>
                <w:color w:val="000000"/>
              </w:rPr>
              <w:t>л</w:t>
            </w:r>
            <w:r w:rsidRPr="000A272A">
              <w:rPr>
                <w:color w:val="000000"/>
              </w:rPr>
              <w:lastRenderedPageBreak/>
              <w:t>лов</w:t>
            </w:r>
          </w:p>
        </w:tc>
        <w:tc>
          <w:tcPr>
            <w:tcW w:w="2345" w:type="dxa"/>
          </w:tcPr>
          <w:p w:rsidR="000A272A" w:rsidRPr="000A272A" w:rsidRDefault="000A272A" w:rsidP="002B7AE3">
            <w:r w:rsidRPr="000A272A">
              <w:lastRenderedPageBreak/>
              <w:t>Структура и свойства жидких металлов.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2B7AE3">
            <w:pPr>
              <w:jc w:val="center"/>
            </w:pPr>
            <w:r w:rsidRPr="000A272A">
              <w:t>7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Гомогенное и гетер</w:t>
            </w:r>
            <w:r w:rsidRPr="000A272A">
              <w:t>о</w:t>
            </w:r>
            <w:r w:rsidRPr="000A272A">
              <w:t>генное зарождение кр</w:t>
            </w:r>
            <w:r w:rsidRPr="000A272A">
              <w:t>и</w:t>
            </w:r>
            <w:r w:rsidRPr="000A272A">
              <w:lastRenderedPageBreak/>
              <w:t>сталлов, критический размер зародыша.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lastRenderedPageBreak/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Эвтектическая криста</w:t>
            </w:r>
            <w:r w:rsidRPr="000A272A">
              <w:t>л</w:t>
            </w:r>
            <w:r w:rsidRPr="000A272A">
              <w:t>лизация. Образование метастабильных фаз при кристаллизации.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proofErr w:type="spellStart"/>
            <w:r w:rsidRPr="000A272A">
              <w:t>Бездиффузионная</w:t>
            </w:r>
            <w:proofErr w:type="spellEnd"/>
            <w:r w:rsidRPr="000A272A">
              <w:t xml:space="preserve"> кр</w:t>
            </w:r>
            <w:r w:rsidRPr="000A272A">
              <w:t>и</w:t>
            </w:r>
            <w:r w:rsidRPr="000A272A">
              <w:t>сталлизация. Металл</w:t>
            </w:r>
            <w:r w:rsidRPr="000A272A">
              <w:t>и</w:t>
            </w:r>
            <w:r w:rsidRPr="000A272A">
              <w:t>ческие стекла.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Строение металлическ</w:t>
            </w:r>
            <w:r w:rsidRPr="000A272A">
              <w:t>о</w:t>
            </w:r>
            <w:r w:rsidRPr="000A272A">
              <w:t>го слитка.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Модифицирование структуры литых спл</w:t>
            </w:r>
            <w:r w:rsidRPr="000A272A">
              <w:t>а</w:t>
            </w:r>
            <w:r w:rsidRPr="000A272A">
              <w:t>вов. Зональная и мес</w:t>
            </w:r>
            <w:r w:rsidRPr="000A272A">
              <w:t>т</w:t>
            </w:r>
            <w:r w:rsidRPr="000A272A">
              <w:t>ная ликвация.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Неметаллические вкл</w:t>
            </w:r>
            <w:r w:rsidRPr="000A272A">
              <w:t>ю</w:t>
            </w:r>
            <w:r w:rsidRPr="000A272A">
              <w:t>чения и газы в слитке.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rPr>
                <w:color w:val="000000"/>
              </w:rPr>
              <w:t>Деформация и разрушение м</w:t>
            </w:r>
            <w:r w:rsidRPr="000A272A">
              <w:rPr>
                <w:color w:val="000000"/>
              </w:rPr>
              <w:t>е</w:t>
            </w:r>
            <w:r w:rsidRPr="000A272A">
              <w:rPr>
                <w:color w:val="000000"/>
              </w:rPr>
              <w:t>таллов</w:t>
            </w:r>
          </w:p>
        </w:tc>
        <w:tc>
          <w:tcPr>
            <w:tcW w:w="2345" w:type="dxa"/>
          </w:tcPr>
          <w:p w:rsidR="000A272A" w:rsidRPr="000A272A" w:rsidRDefault="000A272A" w:rsidP="002B7AE3">
            <w:r w:rsidRPr="000A272A">
              <w:t>Диаграммы моно- и п</w:t>
            </w:r>
            <w:r w:rsidRPr="000A272A">
              <w:t>о</w:t>
            </w:r>
            <w:r w:rsidRPr="000A272A">
              <w:t>ликристаллов. Системы скольжения.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2B7AE3">
            <w:pPr>
              <w:jc w:val="center"/>
            </w:pPr>
            <w:r w:rsidRPr="000A272A">
              <w:t>6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Дефекты кристаллич</w:t>
            </w:r>
            <w:r w:rsidRPr="000A272A">
              <w:t>е</w:t>
            </w:r>
            <w:r w:rsidRPr="000A272A">
              <w:t xml:space="preserve">ского строения. 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Механизмы упругой и пластической деформ</w:t>
            </w:r>
            <w:r w:rsidRPr="000A272A">
              <w:t>а</w:t>
            </w:r>
            <w:r w:rsidRPr="000A272A">
              <w:t>ции, разрушения.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Хрупкое и вязкое ра</w:t>
            </w:r>
            <w:r w:rsidRPr="000A272A">
              <w:t>з</w:t>
            </w:r>
            <w:r w:rsidRPr="000A272A">
              <w:t>рушение. Порог хладн</w:t>
            </w:r>
            <w:r w:rsidRPr="000A272A">
              <w:t>о</w:t>
            </w:r>
            <w:r w:rsidRPr="000A272A">
              <w:t>ломкости.  Строение изломов.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Пути и способы упро</w:t>
            </w:r>
            <w:r w:rsidRPr="000A272A">
              <w:t>ч</w:t>
            </w:r>
            <w:r w:rsidRPr="000A272A">
              <w:t>нения металлов.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proofErr w:type="spellStart"/>
            <w:r w:rsidRPr="000A272A">
              <w:t>Наноструктурированные</w:t>
            </w:r>
            <w:proofErr w:type="spellEnd"/>
            <w:r w:rsidRPr="000A272A">
              <w:t xml:space="preserve"> металлы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Фазовые пр</w:t>
            </w:r>
            <w:r w:rsidRPr="000A272A">
              <w:rPr>
                <w:color w:val="000000"/>
              </w:rPr>
              <w:t>е</w:t>
            </w:r>
            <w:r w:rsidRPr="000A272A">
              <w:rPr>
                <w:color w:val="000000"/>
              </w:rPr>
              <w:t>вращения в тве</w:t>
            </w:r>
            <w:r w:rsidRPr="000A272A">
              <w:rPr>
                <w:color w:val="000000"/>
              </w:rPr>
              <w:t>р</w:t>
            </w:r>
            <w:r w:rsidRPr="000A272A">
              <w:rPr>
                <w:color w:val="000000"/>
              </w:rPr>
              <w:t>дом состоянии. Термическая обработка</w:t>
            </w:r>
          </w:p>
        </w:tc>
        <w:tc>
          <w:tcPr>
            <w:tcW w:w="2345" w:type="dxa"/>
          </w:tcPr>
          <w:p w:rsidR="000A272A" w:rsidRPr="000A272A" w:rsidRDefault="000A272A" w:rsidP="002B7AE3">
            <w:r w:rsidRPr="000A272A">
              <w:t>Фазовые переходы. П</w:t>
            </w:r>
            <w:r w:rsidRPr="000A272A">
              <w:t>о</w:t>
            </w:r>
            <w:r w:rsidRPr="000A272A">
              <w:t>лиморфные превращ</w:t>
            </w:r>
            <w:r w:rsidRPr="000A272A">
              <w:t>е</w:t>
            </w:r>
            <w:r w:rsidRPr="000A272A">
              <w:t>ния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2B7AE3">
            <w:pPr>
              <w:jc w:val="center"/>
            </w:pPr>
            <w:r w:rsidRPr="000A272A">
              <w:t>9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Фазовые превращения при нагреве.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Диаграммы изотермич</w:t>
            </w:r>
            <w:r w:rsidRPr="000A272A">
              <w:t>е</w:t>
            </w:r>
            <w:r w:rsidRPr="000A272A">
              <w:t xml:space="preserve">ских превращений. </w:t>
            </w:r>
            <w:proofErr w:type="spellStart"/>
            <w:r w:rsidRPr="000A272A">
              <w:t>Те</w:t>
            </w:r>
            <w:r w:rsidRPr="000A272A">
              <w:t>р</w:t>
            </w:r>
            <w:r w:rsidRPr="000A272A">
              <w:t>мокинетические</w:t>
            </w:r>
            <w:proofErr w:type="spellEnd"/>
            <w:r w:rsidRPr="000A272A">
              <w:t xml:space="preserve"> ди</w:t>
            </w:r>
            <w:r w:rsidRPr="000A272A">
              <w:t>а</w:t>
            </w:r>
            <w:r w:rsidRPr="000A272A">
              <w:t>граммы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Закалка без полимор</w:t>
            </w:r>
            <w:r w:rsidRPr="000A272A">
              <w:t>ф</w:t>
            </w:r>
            <w:r w:rsidRPr="000A272A">
              <w:t>ного превращения.  Критическая скорость охлаждения.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 xml:space="preserve">Закалка на мартенсит. 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>Термодинамика, мех</w:t>
            </w:r>
            <w:r w:rsidRPr="000A272A">
              <w:t>а</w:t>
            </w:r>
            <w:r w:rsidRPr="000A272A">
              <w:t>низм и кинетика ма</w:t>
            </w:r>
            <w:r w:rsidRPr="000A272A">
              <w:t>р</w:t>
            </w:r>
            <w:r w:rsidRPr="000A272A">
              <w:t>тенситного превращ</w:t>
            </w:r>
            <w:r w:rsidRPr="000A272A">
              <w:t>е</w:t>
            </w:r>
            <w:r w:rsidRPr="000A272A">
              <w:t>ния.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proofErr w:type="spellStart"/>
            <w:r w:rsidRPr="000A272A">
              <w:t>Эвтектоидное</w:t>
            </w:r>
            <w:proofErr w:type="spellEnd"/>
            <w:r w:rsidRPr="000A272A">
              <w:t xml:space="preserve"> превр</w:t>
            </w:r>
            <w:r w:rsidRPr="000A272A">
              <w:t>а</w:t>
            </w:r>
            <w:r w:rsidRPr="000A272A">
              <w:t>щение. Механизм и к</w:t>
            </w:r>
            <w:r w:rsidRPr="000A272A">
              <w:t>и</w:t>
            </w:r>
            <w:r w:rsidRPr="000A272A">
              <w:t xml:space="preserve">нетика </w:t>
            </w:r>
            <w:proofErr w:type="spellStart"/>
            <w:r w:rsidRPr="000A272A">
              <w:t>эвтектоидного</w:t>
            </w:r>
            <w:proofErr w:type="spellEnd"/>
            <w:r w:rsidRPr="000A272A">
              <w:t xml:space="preserve"> превращения.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proofErr w:type="spellStart"/>
            <w:r w:rsidRPr="000A272A">
              <w:t>Бейнитное</w:t>
            </w:r>
            <w:proofErr w:type="spellEnd"/>
            <w:r w:rsidRPr="000A272A">
              <w:t xml:space="preserve"> превращ</w:t>
            </w:r>
            <w:r w:rsidRPr="000A272A">
              <w:t>е</w:t>
            </w:r>
            <w:r w:rsidRPr="000A272A">
              <w:t>ние. Механизм и кин</w:t>
            </w:r>
            <w:r w:rsidRPr="000A272A">
              <w:t>е</w:t>
            </w:r>
            <w:r w:rsidRPr="000A272A">
              <w:t xml:space="preserve">тика </w:t>
            </w:r>
            <w:proofErr w:type="spellStart"/>
            <w:r w:rsidRPr="000A272A">
              <w:t>бейнитного</w:t>
            </w:r>
            <w:proofErr w:type="spellEnd"/>
            <w:r w:rsidRPr="000A272A">
              <w:t xml:space="preserve">  пр</w:t>
            </w:r>
            <w:r w:rsidRPr="000A272A">
              <w:t>е</w:t>
            </w:r>
            <w:r w:rsidRPr="000A272A">
              <w:t>вращения.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0A272A" w:rsidRPr="000A272A" w:rsidRDefault="000A272A" w:rsidP="002B7AE3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</w:tcPr>
          <w:p w:rsidR="000A272A" w:rsidRPr="000A272A" w:rsidRDefault="000A272A" w:rsidP="002B7AE3">
            <w:pPr>
              <w:rPr>
                <w:color w:val="000000"/>
              </w:rPr>
            </w:pPr>
            <w:r w:rsidRPr="000A272A">
              <w:t xml:space="preserve">Старение. Зоны </w:t>
            </w:r>
            <w:proofErr w:type="spellStart"/>
            <w:r w:rsidRPr="000A272A">
              <w:t>Гинье</w:t>
            </w:r>
            <w:proofErr w:type="spellEnd"/>
            <w:r w:rsidRPr="000A272A">
              <w:t>-Престона, промежуто</w:t>
            </w:r>
            <w:r w:rsidRPr="000A272A">
              <w:t>ч</w:t>
            </w:r>
            <w:r w:rsidRPr="000A272A">
              <w:t>ные метастабильные фазы.</w:t>
            </w:r>
          </w:p>
        </w:tc>
        <w:tc>
          <w:tcPr>
            <w:tcW w:w="1786" w:type="dxa"/>
            <w:gridSpan w:val="2"/>
          </w:tcPr>
          <w:p w:rsidR="000A272A" w:rsidRPr="000A272A" w:rsidRDefault="000A272A" w:rsidP="002B7AE3">
            <w:pPr>
              <w:jc w:val="center"/>
            </w:pPr>
            <w:r w:rsidRPr="000A272A"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2B7AE3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Процессы прои</w:t>
            </w:r>
            <w:r w:rsidRPr="000A272A">
              <w:rPr>
                <w:color w:val="000000"/>
              </w:rPr>
              <w:t>з</w:t>
            </w:r>
            <w:r w:rsidRPr="000A272A">
              <w:rPr>
                <w:color w:val="000000"/>
              </w:rPr>
              <w:lastRenderedPageBreak/>
              <w:t>водства поро</w:t>
            </w:r>
            <w:r w:rsidRPr="000A272A">
              <w:rPr>
                <w:color w:val="000000"/>
              </w:rPr>
              <w:t>ш</w:t>
            </w:r>
            <w:r w:rsidRPr="000A272A">
              <w:rPr>
                <w:color w:val="000000"/>
              </w:rPr>
              <w:t>ков, спеченных материалов и изделий</w:t>
            </w: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lastRenderedPageBreak/>
              <w:t xml:space="preserve">Получение и свойства </w:t>
            </w:r>
            <w:r w:rsidRPr="000A272A">
              <w:lastRenderedPageBreak/>
              <w:t>порошков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lastRenderedPageBreak/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</w:pPr>
            <w:r w:rsidRPr="000A272A">
              <w:t>5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Процессы подготовки порошков к прессов</w:t>
            </w:r>
            <w:r w:rsidRPr="000A272A">
              <w:t>а</w:t>
            </w:r>
            <w:r w:rsidRPr="000A272A">
              <w:t>нию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Процессы формования изделий из порошков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Спекание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Методы и приборы для контроля порошковых материалов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6</w:t>
            </w:r>
          </w:p>
        </w:tc>
        <w:tc>
          <w:tcPr>
            <w:tcW w:w="1721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Порошковые материалы</w:t>
            </w: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Пористые материалы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</w:pPr>
            <w:r w:rsidRPr="000A272A">
              <w:t>5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proofErr w:type="spellStart"/>
            <w:r w:rsidRPr="000A272A">
              <w:t>Беспористые</w:t>
            </w:r>
            <w:proofErr w:type="spellEnd"/>
            <w:r w:rsidRPr="000A272A">
              <w:t xml:space="preserve"> и малоп</w:t>
            </w:r>
            <w:r w:rsidRPr="000A272A">
              <w:t>о</w:t>
            </w:r>
            <w:r w:rsidRPr="000A272A">
              <w:t>ристые антифрикцио</w:t>
            </w:r>
            <w:r w:rsidRPr="000A272A">
              <w:t>н</w:t>
            </w:r>
            <w:r w:rsidRPr="000A272A">
              <w:t>ные материалы, фри</w:t>
            </w:r>
            <w:r w:rsidRPr="000A272A">
              <w:t>к</w:t>
            </w:r>
            <w:r w:rsidRPr="000A272A">
              <w:t>ционные материалы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Электрические и ма</w:t>
            </w:r>
            <w:r w:rsidRPr="000A272A">
              <w:t>г</w:t>
            </w:r>
            <w:r w:rsidRPr="000A272A">
              <w:t>нитные материалы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Тугоплавкие металлы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Инструментальные м</w:t>
            </w:r>
            <w:r w:rsidRPr="000A272A">
              <w:t>а</w:t>
            </w:r>
            <w:r w:rsidRPr="000A272A">
              <w:t>териалы. Твердые спл</w:t>
            </w:r>
            <w:r w:rsidRPr="000A272A">
              <w:t>а</w:t>
            </w:r>
            <w:r w:rsidRPr="000A272A">
              <w:t>вы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7</w:t>
            </w:r>
          </w:p>
        </w:tc>
        <w:tc>
          <w:tcPr>
            <w:tcW w:w="1721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Композиционные материалы</w:t>
            </w: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Классификация комп</w:t>
            </w:r>
            <w:r w:rsidRPr="000A272A">
              <w:t>о</w:t>
            </w:r>
            <w:r w:rsidRPr="000A272A">
              <w:t>зитов.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</w:pPr>
            <w:r w:rsidRPr="000A272A">
              <w:t>5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Дисперсно-упрочненные композ</w:t>
            </w:r>
            <w:r w:rsidRPr="000A272A">
              <w:t>и</w:t>
            </w:r>
            <w:r w:rsidRPr="000A272A">
              <w:t>ты.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Волокнистые композ</w:t>
            </w:r>
            <w:r w:rsidRPr="000A272A">
              <w:t>и</w:t>
            </w:r>
            <w:r w:rsidRPr="000A272A">
              <w:t>ты.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Многослойные комп</w:t>
            </w:r>
            <w:r w:rsidRPr="000A272A">
              <w:t>о</w:t>
            </w:r>
            <w:r w:rsidRPr="000A272A">
              <w:t>зиты.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Направленно закриста</w:t>
            </w:r>
            <w:r w:rsidRPr="000A272A">
              <w:t>л</w:t>
            </w:r>
            <w:r w:rsidRPr="000A272A">
              <w:t>лизованные композиты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8</w:t>
            </w:r>
          </w:p>
        </w:tc>
        <w:tc>
          <w:tcPr>
            <w:tcW w:w="1721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Процессы фо</w:t>
            </w:r>
            <w:r w:rsidRPr="000A272A">
              <w:rPr>
                <w:color w:val="000000"/>
              </w:rPr>
              <w:t>р</w:t>
            </w:r>
            <w:r w:rsidRPr="000A272A">
              <w:rPr>
                <w:color w:val="000000"/>
              </w:rPr>
              <w:t>мирования п</w:t>
            </w:r>
            <w:r w:rsidRPr="000A272A">
              <w:rPr>
                <w:color w:val="000000"/>
              </w:rPr>
              <w:t>о</w:t>
            </w:r>
            <w:r w:rsidRPr="000A272A">
              <w:rPr>
                <w:color w:val="000000"/>
              </w:rPr>
              <w:t>крытий</w:t>
            </w: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Общая характеристика основных методов нан</w:t>
            </w:r>
            <w:r w:rsidRPr="000A272A">
              <w:t>е</w:t>
            </w:r>
            <w:r w:rsidRPr="000A272A">
              <w:t>сения покрытий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 w:rsidR="000A272A" w:rsidRPr="000A272A" w:rsidRDefault="000A272A" w:rsidP="0015520D">
            <w:pPr>
              <w:jc w:val="center"/>
            </w:pPr>
            <w:r w:rsidRPr="000A272A">
              <w:t>5</w:t>
            </w: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Модифицирование п</w:t>
            </w:r>
            <w:r w:rsidRPr="000A272A">
              <w:t>о</w:t>
            </w:r>
            <w:r w:rsidRPr="000A272A">
              <w:t>верхности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Физико-химические основы процессов фо</w:t>
            </w:r>
            <w:r w:rsidRPr="000A272A">
              <w:t>р</w:t>
            </w:r>
            <w:r w:rsidRPr="000A272A">
              <w:t>мирования покрытий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Технология и оборуд</w:t>
            </w:r>
            <w:r w:rsidRPr="000A272A">
              <w:t>о</w:t>
            </w:r>
            <w:r w:rsidRPr="000A272A">
              <w:t>вание для нанесения покрытий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rPr>
          <w:trHeight w:val="225"/>
          <w:jc w:val="center"/>
        </w:trPr>
        <w:tc>
          <w:tcPr>
            <w:tcW w:w="407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272A" w:rsidRPr="000A272A" w:rsidRDefault="000A272A" w:rsidP="0015520D">
            <w:r w:rsidRPr="000A272A">
              <w:t>Служебные свойства и методы контроля кач</w:t>
            </w:r>
            <w:r w:rsidRPr="000A272A">
              <w:t>е</w:t>
            </w:r>
            <w:r w:rsidRPr="000A272A">
              <w:t>ства покрытий</w:t>
            </w:r>
          </w:p>
        </w:tc>
        <w:tc>
          <w:tcPr>
            <w:tcW w:w="1786" w:type="dxa"/>
            <w:gridSpan w:val="2"/>
            <w:vAlign w:val="center"/>
          </w:tcPr>
          <w:p w:rsidR="000A272A" w:rsidRPr="000A272A" w:rsidRDefault="000A272A" w:rsidP="0015520D">
            <w:pPr>
              <w:jc w:val="center"/>
              <w:rPr>
                <w:color w:val="000000"/>
              </w:rPr>
            </w:pPr>
            <w:r w:rsidRPr="000A272A">
              <w:rPr>
                <w:color w:val="000000"/>
              </w:rPr>
              <w:t>1</w:t>
            </w:r>
          </w:p>
        </w:tc>
        <w:tc>
          <w:tcPr>
            <w:tcW w:w="1399" w:type="dxa"/>
            <w:vMerge/>
            <w:vAlign w:val="center"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1248" w:type="dxa"/>
            <w:vMerge/>
          </w:tcPr>
          <w:p w:rsidR="000A272A" w:rsidRPr="000A272A" w:rsidRDefault="000A272A" w:rsidP="0015520D">
            <w:pPr>
              <w:jc w:val="center"/>
            </w:pPr>
          </w:p>
        </w:tc>
        <w:tc>
          <w:tcPr>
            <w:tcW w:w="0" w:type="auto"/>
            <w:vMerge/>
          </w:tcPr>
          <w:p w:rsidR="000A272A" w:rsidRPr="000A272A" w:rsidRDefault="000A272A" w:rsidP="0015520D">
            <w:pPr>
              <w:jc w:val="center"/>
            </w:pPr>
          </w:p>
        </w:tc>
      </w:tr>
      <w:tr w:rsidR="000A272A" w:rsidRPr="000A272A" w:rsidTr="000A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4" w:rsidRPr="000A272A" w:rsidRDefault="00601C84" w:rsidP="0015520D">
            <w:pPr>
              <w:jc w:val="center"/>
              <w:rPr>
                <w:b/>
              </w:rPr>
            </w:pPr>
            <w:r w:rsidRPr="000A272A">
              <w:rPr>
                <w:b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84" w:rsidRPr="000A272A" w:rsidRDefault="000A272A" w:rsidP="0015520D">
            <w:pPr>
              <w:jc w:val="center"/>
              <w:rPr>
                <w:b/>
              </w:rPr>
            </w:pPr>
            <w:r w:rsidRPr="000A272A">
              <w:rPr>
                <w:b/>
              </w:rPr>
              <w:t>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84" w:rsidRPr="000A272A" w:rsidRDefault="000A272A" w:rsidP="0015520D">
            <w:pPr>
              <w:jc w:val="center"/>
              <w:rPr>
                <w:b/>
              </w:rPr>
            </w:pPr>
            <w:r w:rsidRPr="000A272A">
              <w:rPr>
                <w:b/>
              </w:rPr>
              <w:t>48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84" w:rsidRPr="000A272A" w:rsidRDefault="00601C84" w:rsidP="0015520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84" w:rsidRPr="000A272A" w:rsidRDefault="00601C84" w:rsidP="0015520D">
            <w:pPr>
              <w:jc w:val="center"/>
              <w:rPr>
                <w:b/>
              </w:rPr>
            </w:pPr>
          </w:p>
        </w:tc>
      </w:tr>
    </w:tbl>
    <w:p w:rsidR="00601C84" w:rsidRDefault="00601C84" w:rsidP="0012751C">
      <w:pPr>
        <w:ind w:right="-113"/>
        <w:jc w:val="center"/>
        <w:rPr>
          <w:b/>
          <w:sz w:val="24"/>
          <w:szCs w:val="24"/>
        </w:rPr>
      </w:pPr>
    </w:p>
    <w:p w:rsidR="00F46F6E" w:rsidRPr="00304991" w:rsidRDefault="00F46F6E" w:rsidP="0012751C">
      <w:pPr>
        <w:ind w:right="-113"/>
        <w:jc w:val="center"/>
        <w:rPr>
          <w:b/>
          <w:sz w:val="24"/>
          <w:szCs w:val="24"/>
        </w:rPr>
      </w:pPr>
      <w:r w:rsidRPr="00304991">
        <w:rPr>
          <w:b/>
          <w:sz w:val="24"/>
          <w:szCs w:val="24"/>
        </w:rPr>
        <w:t xml:space="preserve">СПИСОК РЕКОМЕНДОВАННОЙ ЛИТЕРАТУРЫ ДЛЯ ПОДГОТОВКИ </w:t>
      </w:r>
    </w:p>
    <w:p w:rsidR="00F46F6E" w:rsidRPr="00304991" w:rsidRDefault="00F46F6E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</w:p>
    <w:p w:rsid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1.</w:t>
      </w:r>
      <w:r w:rsidRPr="00304991">
        <w:rPr>
          <w:rStyle w:val="bib-heading1"/>
          <w:sz w:val="24"/>
          <w:szCs w:val="24"/>
          <w:specVanish w:val="0"/>
        </w:rPr>
        <w:tab/>
        <w:t>Материаловедение и технологии конструкционных материалов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 :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 учебное пособие / О. А.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Масанский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 [и др.]; Сибирский федеральный университет (СФУ). - Москва; Красноярск: Инфра-М Изд-во СФУ, 2018. - 268 с.: ил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.. - 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Высшее образование -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Бакалавриат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. -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Библиогр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.: с. 267.. - ISBN 978-5-16-013435-2. - ISBN 978-5-7638-3322-5 </w:t>
      </w:r>
    </w:p>
    <w:p w:rsidR="000709BB" w:rsidRPr="00304991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8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http://catalog.lib.tpu.ru/catalogue/simple/document/RU%5CTPU%5Cbook%5C369841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2.</w:t>
      </w:r>
      <w:r w:rsidRPr="00304991">
        <w:rPr>
          <w:rStyle w:val="bib-heading1"/>
          <w:sz w:val="24"/>
          <w:szCs w:val="24"/>
          <w:specVanish w:val="0"/>
        </w:rPr>
        <w:tab/>
        <w:t xml:space="preserve">Металловедение и термическая обработка металлов : учебник / Ю. М. Лахтин. - 5-е изд.,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перераб</w:t>
      </w:r>
      <w:proofErr w:type="spellEnd"/>
      <w:r w:rsidRPr="00304991">
        <w:rPr>
          <w:rStyle w:val="bib-heading1"/>
          <w:sz w:val="24"/>
          <w:szCs w:val="24"/>
          <w:specVanish w:val="0"/>
        </w:rPr>
        <w:t>. и доп</w:t>
      </w:r>
      <w:proofErr w:type="gramStart"/>
      <w:r w:rsidRPr="00304991">
        <w:rPr>
          <w:rStyle w:val="bib-heading1"/>
          <w:sz w:val="24"/>
          <w:szCs w:val="24"/>
          <w:specVanish w:val="0"/>
        </w:rPr>
        <w:t>.. -</w:t>
      </w:r>
      <w:proofErr w:type="gramEnd"/>
      <w:r w:rsidRPr="00304991">
        <w:rPr>
          <w:rStyle w:val="bib-heading1"/>
          <w:sz w:val="24"/>
          <w:szCs w:val="24"/>
          <w:specVanish w:val="0"/>
        </w:rPr>
        <w:t>Изд. стер.. - Москва: Альянс, 2015. - 447 с.: ил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.. - </w:t>
      </w:r>
      <w:proofErr w:type="spellStart"/>
      <w:proofErr w:type="gramEnd"/>
      <w:r w:rsidRPr="00304991">
        <w:rPr>
          <w:rStyle w:val="bib-heading1"/>
          <w:sz w:val="24"/>
          <w:szCs w:val="24"/>
          <w:specVanish w:val="0"/>
        </w:rPr>
        <w:t>Библиогр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.: с. 443-444. - Предметный указатель: с. 445-447.. - ISBN 978-5-91872-084-4 </w:t>
      </w:r>
    </w:p>
    <w:p w:rsidR="000709BB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9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http://catalog.lib.tpu.ru/catalogue/simple/document/RU%5CTPU%5Cbook%5C340947</w:t>
        </w:r>
      </w:hyperlink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3.</w:t>
      </w:r>
      <w:r w:rsidRPr="00304991">
        <w:rPr>
          <w:rStyle w:val="bib-heading1"/>
          <w:sz w:val="24"/>
          <w:szCs w:val="24"/>
          <w:specVanish w:val="0"/>
        </w:rPr>
        <w:tab/>
        <w:t xml:space="preserve">Металловедение: В 2 т-х. Т. 1. Основы металловедения; Т. 2. Термическая обработка. Сплавы. Т. 1,2 / Новиков И. И.,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Золоторевский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 В. С., Портной В. К., Белов Н. А.; Авторы: Л</w:t>
      </w:r>
      <w:r w:rsidRPr="00304991">
        <w:rPr>
          <w:rStyle w:val="bib-heading1"/>
          <w:sz w:val="24"/>
          <w:szCs w:val="24"/>
          <w:specVanish w:val="0"/>
        </w:rPr>
        <w:t>и</w:t>
      </w:r>
      <w:r w:rsidRPr="00304991">
        <w:rPr>
          <w:rStyle w:val="bib-heading1"/>
          <w:sz w:val="24"/>
          <w:szCs w:val="24"/>
          <w:specVanish w:val="0"/>
        </w:rPr>
        <w:lastRenderedPageBreak/>
        <w:t>ванов Д.В., Медведева С.В., Аксёнов А.А., Евсеев Ю.В. Под общ</w:t>
      </w:r>
      <w:proofErr w:type="gramStart"/>
      <w:r w:rsidRPr="00304991">
        <w:rPr>
          <w:rStyle w:val="bib-heading1"/>
          <w:sz w:val="24"/>
          <w:szCs w:val="24"/>
          <w:specVanish w:val="0"/>
        </w:rPr>
        <w:t>.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 </w:t>
      </w:r>
      <w:proofErr w:type="gramStart"/>
      <w:r w:rsidRPr="00304991">
        <w:rPr>
          <w:rStyle w:val="bib-heading1"/>
          <w:sz w:val="24"/>
          <w:szCs w:val="24"/>
          <w:specVanish w:val="0"/>
        </w:rPr>
        <w:t>р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ед. проф.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Золоторевского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 В.С.. - 2-е. - МИСИС, 2014. - 1020 с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..- 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Книга из коллекции МИСИС - Инженерно-технические науки.. - ISBN 978-5-87623-191-8. </w:t>
      </w:r>
    </w:p>
    <w:p w:rsidR="00304991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0" w:history="1">
        <w:r w:rsidR="00304991" w:rsidRPr="00AC33A8">
          <w:rPr>
            <w:rStyle w:val="af0"/>
            <w:sz w:val="24"/>
            <w:szCs w:val="24"/>
          </w:rPr>
          <w:t>http://catalog.lib.tpu.ru/catalogue/simple/document/LANBOOK%5C69779</w:t>
        </w:r>
      </w:hyperlink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4.</w:t>
      </w:r>
      <w:r w:rsidRPr="00304991">
        <w:rPr>
          <w:rStyle w:val="bib-heading1"/>
          <w:sz w:val="24"/>
          <w:szCs w:val="24"/>
          <w:specVanish w:val="0"/>
        </w:rPr>
        <w:tab/>
        <w:t>Металловедение тугоплавких металлов и сплавов на их основе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 :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 учебное пособие / О. Е. Осинцев. - Москва: Машиностроение, 2013. - 156 с.: ил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.. - 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Для вузов. -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Библиогр</w:t>
      </w:r>
      <w:proofErr w:type="spellEnd"/>
      <w:r w:rsidRPr="00304991">
        <w:rPr>
          <w:rStyle w:val="bib-heading1"/>
          <w:sz w:val="24"/>
          <w:szCs w:val="24"/>
          <w:specVanish w:val="0"/>
        </w:rPr>
        <w:t>.: с. 154-155.. - ISBN 978-5-94275-720-5</w:t>
      </w:r>
    </w:p>
    <w:p w:rsidR="000709BB" w:rsidRPr="00304991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1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http://catalog.lib.tpu.ru/catalogue/simple/document/RU%5CTPU%5Cbook%5C265364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0709BB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5.</w:t>
      </w:r>
      <w:r w:rsidRPr="00304991">
        <w:rPr>
          <w:rStyle w:val="bib-heading1"/>
          <w:sz w:val="24"/>
          <w:szCs w:val="24"/>
          <w:specVanish w:val="0"/>
        </w:rPr>
        <w:tab/>
        <w:t xml:space="preserve">Материаловедение и технология материалов : учебник для бакалавров / Московский авиационный институт (МАИ) ; под ред. Г. П. Фетисова. — 7-е изд.,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перераб</w:t>
      </w:r>
      <w:proofErr w:type="spellEnd"/>
      <w:r w:rsidRPr="00304991">
        <w:rPr>
          <w:rStyle w:val="bib-heading1"/>
          <w:sz w:val="24"/>
          <w:szCs w:val="24"/>
          <w:specVanish w:val="0"/>
        </w:rPr>
        <w:t>. и доп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.. — </w:t>
      </w:r>
      <w:proofErr w:type="gramEnd"/>
      <w:r w:rsidRPr="00304991">
        <w:rPr>
          <w:rStyle w:val="bib-heading1"/>
          <w:sz w:val="24"/>
          <w:szCs w:val="24"/>
          <w:specVanish w:val="0"/>
        </w:rPr>
        <w:t xml:space="preserve">Москва: </w:t>
      </w:r>
      <w:proofErr w:type="spellStart"/>
      <w:r w:rsidRPr="00304991">
        <w:rPr>
          <w:rStyle w:val="bib-heading1"/>
          <w:sz w:val="24"/>
          <w:szCs w:val="24"/>
          <w:specVanish w:val="0"/>
        </w:rPr>
        <w:t>Юрайт</w:t>
      </w:r>
      <w:proofErr w:type="spellEnd"/>
      <w:r w:rsidRPr="00304991">
        <w:rPr>
          <w:rStyle w:val="bib-heading1"/>
          <w:sz w:val="24"/>
          <w:szCs w:val="24"/>
          <w:specVanish w:val="0"/>
        </w:rPr>
        <w:t>, 2014. — 767 с.: ил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.. — </w:t>
      </w:r>
      <w:proofErr w:type="gramEnd"/>
      <w:r w:rsidRPr="00304991">
        <w:rPr>
          <w:rStyle w:val="bib-heading1"/>
          <w:sz w:val="24"/>
          <w:szCs w:val="24"/>
          <w:specVanish w:val="0"/>
        </w:rPr>
        <w:t>Бакалавр. Базовый курс. — Книга доступна в эле</w:t>
      </w:r>
      <w:r w:rsidRPr="00304991">
        <w:rPr>
          <w:rStyle w:val="bib-heading1"/>
          <w:sz w:val="24"/>
          <w:szCs w:val="24"/>
          <w:specVanish w:val="0"/>
        </w:rPr>
        <w:t>к</w:t>
      </w:r>
      <w:r w:rsidRPr="00304991">
        <w:rPr>
          <w:rStyle w:val="bib-heading1"/>
          <w:sz w:val="24"/>
          <w:szCs w:val="24"/>
          <w:specVanish w:val="0"/>
        </w:rPr>
        <w:t xml:space="preserve">тронной библиотечной системе biblio-online.ru. —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Библиогр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.: с. 766-767.. — ISBN 978-5-9916-2607-1 </w:t>
      </w:r>
      <w:hyperlink r:id="rId12" w:history="1">
        <w:r w:rsidR="00304991" w:rsidRPr="00AC33A8">
          <w:rPr>
            <w:rStyle w:val="af0"/>
            <w:sz w:val="24"/>
            <w:szCs w:val="24"/>
          </w:rPr>
          <w:t>http://catalog.lib.tpu.ru/catalogue/advanced/document/RU%5CTPU%5Cbook%5C263541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0A272A" w:rsidRPr="000A272A" w:rsidRDefault="000A272A" w:rsidP="000A272A">
      <w:pPr>
        <w:ind w:right="-115"/>
        <w:contextualSpacing/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6.</w:t>
      </w:r>
      <w:r>
        <w:rPr>
          <w:rStyle w:val="bib-heading1"/>
          <w:sz w:val="24"/>
          <w:szCs w:val="24"/>
          <w:specVanish w:val="0"/>
        </w:rPr>
        <w:tab/>
      </w:r>
      <w:r w:rsidRPr="000A272A">
        <w:rPr>
          <w:rStyle w:val="bib-heading1"/>
          <w:sz w:val="24"/>
          <w:szCs w:val="24"/>
          <w:specVanish w:val="0"/>
        </w:rPr>
        <w:t>Андриевский, Р. А</w:t>
      </w:r>
      <w:proofErr w:type="gramStart"/>
      <w:r w:rsidRPr="000A272A">
        <w:rPr>
          <w:rStyle w:val="bib-heading1"/>
          <w:sz w:val="24"/>
          <w:szCs w:val="24"/>
          <w:specVanish w:val="0"/>
        </w:rPr>
        <w:t xml:space="preserve">.. </w:t>
      </w:r>
      <w:proofErr w:type="gramEnd"/>
      <w:r w:rsidRPr="000A272A">
        <w:rPr>
          <w:rStyle w:val="bib-heading1"/>
          <w:sz w:val="24"/>
          <w:szCs w:val="24"/>
          <w:specVanish w:val="0"/>
        </w:rPr>
        <w:t xml:space="preserve">Основы </w:t>
      </w:r>
      <w:proofErr w:type="spellStart"/>
      <w:r w:rsidRPr="000A272A">
        <w:rPr>
          <w:rStyle w:val="bib-heading1"/>
          <w:sz w:val="24"/>
          <w:szCs w:val="24"/>
          <w:specVanish w:val="0"/>
        </w:rPr>
        <w:t>наноструктурного</w:t>
      </w:r>
      <w:proofErr w:type="spellEnd"/>
      <w:r w:rsidRPr="000A272A">
        <w:rPr>
          <w:rStyle w:val="bib-heading1"/>
          <w:sz w:val="24"/>
          <w:szCs w:val="24"/>
          <w:specVanish w:val="0"/>
        </w:rPr>
        <w:t xml:space="preserve"> материаловедения. Возможности и проблемы / Андриевский Р. А.. - 3-е изд</w:t>
      </w:r>
      <w:proofErr w:type="gramStart"/>
      <w:r w:rsidRPr="000A272A">
        <w:rPr>
          <w:rStyle w:val="bib-heading1"/>
          <w:sz w:val="24"/>
          <w:szCs w:val="24"/>
          <w:specVanish w:val="0"/>
        </w:rPr>
        <w:t xml:space="preserve">.. - </w:t>
      </w:r>
      <w:proofErr w:type="gramEnd"/>
      <w:r w:rsidRPr="000A272A">
        <w:rPr>
          <w:rStyle w:val="bib-heading1"/>
          <w:sz w:val="24"/>
          <w:szCs w:val="24"/>
          <w:specVanish w:val="0"/>
        </w:rPr>
        <w:t xml:space="preserve">Издательство "Лаборатория знаний", 2017. - 255 с.. - Книга из коллекции Издательство "Лаборатория знаний" - </w:t>
      </w:r>
      <w:proofErr w:type="spellStart"/>
      <w:r w:rsidRPr="000A272A">
        <w:rPr>
          <w:rStyle w:val="bib-heading1"/>
          <w:sz w:val="24"/>
          <w:szCs w:val="24"/>
          <w:specVanish w:val="0"/>
        </w:rPr>
        <w:t>Нанотехнологии</w:t>
      </w:r>
      <w:proofErr w:type="spellEnd"/>
      <w:r w:rsidRPr="000A272A">
        <w:rPr>
          <w:rStyle w:val="bib-heading1"/>
          <w:sz w:val="24"/>
          <w:szCs w:val="24"/>
          <w:specVanish w:val="0"/>
        </w:rPr>
        <w:t xml:space="preserve">.. - ISBN 978-5-00101-475-1. </w:t>
      </w:r>
    </w:p>
    <w:p w:rsidR="000A272A" w:rsidRDefault="007C665F" w:rsidP="000A272A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3" w:history="1">
        <w:r w:rsidR="000A272A" w:rsidRPr="00CA2600">
          <w:rPr>
            <w:rStyle w:val="af0"/>
            <w:sz w:val="24"/>
            <w:szCs w:val="24"/>
          </w:rPr>
          <w:t>http://catalog.lib.tpu.ru/catalogue/simple/document/RU-LAN-BOOK-94128</w:t>
        </w:r>
      </w:hyperlink>
    </w:p>
    <w:p w:rsidR="003C3C98" w:rsidRPr="003C3C98" w:rsidRDefault="003C3C98" w:rsidP="003C3C98">
      <w:pPr>
        <w:ind w:right="-115"/>
        <w:contextualSpacing/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7.</w:t>
      </w:r>
      <w:r>
        <w:rPr>
          <w:rStyle w:val="bib-heading1"/>
          <w:sz w:val="24"/>
          <w:szCs w:val="24"/>
          <w:specVanish w:val="0"/>
        </w:rPr>
        <w:tab/>
      </w:r>
      <w:r w:rsidRPr="003C3C98">
        <w:rPr>
          <w:rStyle w:val="bib-heading1"/>
          <w:sz w:val="24"/>
          <w:szCs w:val="24"/>
          <w:specVanish w:val="0"/>
        </w:rPr>
        <w:t xml:space="preserve">Особенности физико-химических свойств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нанопорошков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и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наноматериалов</w:t>
      </w:r>
      <w:proofErr w:type="spellEnd"/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 :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 учебное пособие / А. П. Ильин [и др.]; ТПУ, Институт физики высоких технологий (ИФВТ), Ка-</w:t>
      </w:r>
      <w:proofErr w:type="spellStart"/>
      <w:r w:rsidRPr="003C3C98">
        <w:rPr>
          <w:rStyle w:val="bib-heading1"/>
          <w:sz w:val="24"/>
          <w:szCs w:val="24"/>
          <w:specVanish w:val="0"/>
        </w:rPr>
        <w:t>федра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общей и неорганической химии (ОНХ). - 2-е изд.,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испр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. и доп. - Томск: Изд-во ТПУ, 2017. </w:t>
      </w:r>
    </w:p>
    <w:p w:rsidR="000A272A" w:rsidRDefault="007C665F" w:rsidP="003C3C98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4" w:history="1">
        <w:r w:rsidR="003C3C98" w:rsidRPr="00CA2600">
          <w:rPr>
            <w:rStyle w:val="af0"/>
            <w:sz w:val="24"/>
            <w:szCs w:val="24"/>
          </w:rPr>
          <w:t>http://catalog.lib.tpu.ru/catalogue/simple/document/RU%5CTPU%5Cbook%5C366267</w:t>
        </w:r>
      </w:hyperlink>
    </w:p>
    <w:p w:rsidR="003C3C98" w:rsidRPr="003C3C98" w:rsidRDefault="003C3C98" w:rsidP="003C3C98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C3C98">
        <w:rPr>
          <w:rStyle w:val="bib-heading1"/>
          <w:sz w:val="24"/>
          <w:szCs w:val="24"/>
          <w:specVanish w:val="0"/>
        </w:rPr>
        <w:t>8.</w:t>
      </w:r>
      <w:r w:rsidRPr="003C3C98">
        <w:rPr>
          <w:rStyle w:val="bib-heading1"/>
          <w:sz w:val="24"/>
          <w:szCs w:val="24"/>
          <w:specVanish w:val="0"/>
        </w:rPr>
        <w:tab/>
      </w:r>
      <w:proofErr w:type="spellStart"/>
      <w:r w:rsidRPr="003C3C98">
        <w:rPr>
          <w:rStyle w:val="bib-heading1"/>
          <w:sz w:val="24"/>
          <w:szCs w:val="24"/>
          <w:specVanish w:val="0"/>
        </w:rPr>
        <w:t>Наноматериалы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: учебное пособие / </w:t>
      </w:r>
      <w:proofErr w:type="spellStart"/>
      <w:r w:rsidRPr="003C3C98">
        <w:rPr>
          <w:rStyle w:val="bib-heading1"/>
          <w:sz w:val="24"/>
          <w:szCs w:val="24"/>
          <w:specVanish w:val="0"/>
        </w:rPr>
        <w:t>Рыжонков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Д.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И.,Лёвина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В.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В.,Дзидзигури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Э. Л.,. - 5-е изд</w:t>
      </w:r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.. - </w:t>
      </w:r>
      <w:proofErr w:type="gramEnd"/>
      <w:r w:rsidRPr="003C3C98">
        <w:rPr>
          <w:rStyle w:val="bib-heading1"/>
          <w:sz w:val="24"/>
          <w:szCs w:val="24"/>
          <w:specVanish w:val="0"/>
        </w:rPr>
        <w:t>Издательство "Лаборатория знаний", 2017. - 368 с.. - Книга из коллекции Издател</w:t>
      </w:r>
      <w:r w:rsidRPr="003C3C98">
        <w:rPr>
          <w:rStyle w:val="bib-heading1"/>
          <w:sz w:val="24"/>
          <w:szCs w:val="24"/>
          <w:specVanish w:val="0"/>
        </w:rPr>
        <w:t>ь</w:t>
      </w:r>
      <w:r w:rsidRPr="003C3C98">
        <w:rPr>
          <w:rStyle w:val="bib-heading1"/>
          <w:sz w:val="24"/>
          <w:szCs w:val="24"/>
          <w:specVanish w:val="0"/>
        </w:rPr>
        <w:t xml:space="preserve">ство "Лаборатория знаний" -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Нанотехнологии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.. - ISBN 978-5-00101-474-4. </w:t>
      </w:r>
    </w:p>
    <w:p w:rsidR="003C3C98" w:rsidRPr="003C3C98" w:rsidRDefault="007C665F" w:rsidP="003C3C98">
      <w:pPr>
        <w:ind w:right="-115"/>
        <w:contextualSpacing/>
        <w:jc w:val="both"/>
        <w:rPr>
          <w:rStyle w:val="af0"/>
        </w:rPr>
      </w:pPr>
      <w:hyperlink r:id="rId15" w:history="1">
        <w:r w:rsidR="003C3C98" w:rsidRPr="0029332D">
          <w:rPr>
            <w:rStyle w:val="af0"/>
            <w:sz w:val="24"/>
            <w:szCs w:val="24"/>
          </w:rPr>
          <w:t>http://catalog.lib.tpu.ru/catalogue/simple/document/LANBOOK%5C94117</w:t>
        </w:r>
      </w:hyperlink>
    </w:p>
    <w:p w:rsidR="003C3C98" w:rsidRPr="003C3C98" w:rsidRDefault="003C3C98" w:rsidP="003C3C98">
      <w:pPr>
        <w:ind w:right="-115"/>
        <w:contextualSpacing/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9.</w:t>
      </w:r>
      <w:r>
        <w:rPr>
          <w:rStyle w:val="bib-heading1"/>
          <w:sz w:val="24"/>
          <w:szCs w:val="24"/>
          <w:specVanish w:val="0"/>
        </w:rPr>
        <w:tab/>
      </w:r>
      <w:r w:rsidRPr="003C3C98">
        <w:rPr>
          <w:rStyle w:val="bib-heading1"/>
          <w:sz w:val="24"/>
          <w:szCs w:val="24"/>
          <w:specVanish w:val="0"/>
        </w:rPr>
        <w:t xml:space="preserve">Полимерные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нанокомпозиционные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материалы</w:t>
      </w:r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 :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 учебное пособие / Е. Н. Евстифеев, А. А.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Кужаров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; Донской государственный технический университет (ДГТУ). - Саратов: </w:t>
      </w:r>
      <w:proofErr w:type="gramStart"/>
      <w:r w:rsidRPr="003C3C98">
        <w:rPr>
          <w:rStyle w:val="bib-heading1"/>
          <w:sz w:val="24"/>
          <w:szCs w:val="24"/>
          <w:specVanish w:val="0"/>
        </w:rPr>
        <w:t>Ай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 Пи Эр Медиа, 2018. - 218 с.: ил.. - Университетский учебник. -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Библиогр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.: с. 214-217.. - ISBN 978-5-4486-0162-0. </w:t>
      </w:r>
    </w:p>
    <w:p w:rsidR="003C3C98" w:rsidRPr="003C3C98" w:rsidRDefault="003C3C98" w:rsidP="003C3C98">
      <w:pPr>
        <w:ind w:right="-115"/>
        <w:contextualSpacing/>
        <w:jc w:val="both"/>
        <w:rPr>
          <w:rStyle w:val="af0"/>
          <w:sz w:val="24"/>
          <w:szCs w:val="24"/>
        </w:rPr>
      </w:pPr>
      <w:r w:rsidRPr="003C3C98">
        <w:rPr>
          <w:rStyle w:val="af0"/>
          <w:sz w:val="24"/>
          <w:szCs w:val="24"/>
        </w:rPr>
        <w:t>http://catalog.lib.tpu.ru/catalogue/advanced/document/RU%5CTPU%5Cbook%5C368705</w:t>
      </w:r>
    </w:p>
    <w:p w:rsidR="00C54985" w:rsidRDefault="00C54985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b/>
          <w:sz w:val="24"/>
          <w:szCs w:val="24"/>
        </w:rPr>
      </w:pPr>
      <w:r w:rsidRPr="00304991">
        <w:rPr>
          <w:rStyle w:val="bib-heading1"/>
          <w:b/>
          <w:sz w:val="24"/>
          <w:szCs w:val="24"/>
          <w:specVanish w:val="0"/>
        </w:rPr>
        <w:t>Дополнительная литература</w:t>
      </w:r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1.</w:t>
      </w:r>
      <w:r w:rsidRPr="00304991">
        <w:rPr>
          <w:rStyle w:val="bib-heading1"/>
          <w:sz w:val="24"/>
          <w:szCs w:val="24"/>
          <w:specVanish w:val="0"/>
        </w:rPr>
        <w:tab/>
        <w:t xml:space="preserve">Гуляев, А. П. Металловедение: учебник для вузов / А. П. Гуляев, А. А. Гуляев. - 7-е изд.,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перераб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. и доп. - Москва: Альянс, 2012. - 644 с. </w:t>
      </w:r>
    </w:p>
    <w:p w:rsidR="000709BB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6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http://catalog.lib.tpu.ru/catalogue/simple/document/RU%5CTPU%5Cbook%5C237275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304991" w:rsidRPr="00304991" w:rsidRDefault="00304991" w:rsidP="00304991">
      <w:pPr>
        <w:ind w:right="-115"/>
        <w:contextualSpacing/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2.</w:t>
      </w:r>
      <w:r>
        <w:rPr>
          <w:rStyle w:val="bib-heading1"/>
          <w:sz w:val="24"/>
          <w:szCs w:val="24"/>
          <w:specVanish w:val="0"/>
        </w:rPr>
        <w:tab/>
      </w:r>
      <w:r w:rsidRPr="00304991">
        <w:rPr>
          <w:rStyle w:val="bib-heading1"/>
          <w:sz w:val="24"/>
          <w:szCs w:val="24"/>
          <w:specVanish w:val="0"/>
        </w:rPr>
        <w:t>Фазовые превращения в твердых телах при высоком давлении / В. Д. Бланк, Э. И. Эс</w:t>
      </w:r>
      <w:r w:rsidRPr="00304991">
        <w:rPr>
          <w:rStyle w:val="bib-heading1"/>
          <w:sz w:val="24"/>
          <w:szCs w:val="24"/>
          <w:specVanish w:val="0"/>
        </w:rPr>
        <w:t>т</w:t>
      </w:r>
      <w:r w:rsidRPr="00304991">
        <w:rPr>
          <w:rStyle w:val="bib-heading1"/>
          <w:sz w:val="24"/>
          <w:szCs w:val="24"/>
          <w:specVanish w:val="0"/>
        </w:rPr>
        <w:t xml:space="preserve">рин – М.: </w:t>
      </w:r>
      <w:proofErr w:type="spellStart"/>
      <w:r w:rsidRPr="00304991">
        <w:rPr>
          <w:rStyle w:val="bib-heading1"/>
          <w:sz w:val="24"/>
          <w:szCs w:val="24"/>
          <w:specVanish w:val="0"/>
        </w:rPr>
        <w:t>Физматлит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, 2011 - 410 с. </w:t>
      </w:r>
      <w:r>
        <w:rPr>
          <w:rStyle w:val="bib-heading1"/>
          <w:sz w:val="24"/>
          <w:szCs w:val="24"/>
          <w:specVanish w:val="0"/>
        </w:rPr>
        <w:t xml:space="preserve"> </w:t>
      </w:r>
    </w:p>
    <w:p w:rsidR="00304991" w:rsidRPr="00304991" w:rsidRDefault="007C665F" w:rsidP="00304991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7" w:history="1">
        <w:r w:rsidR="00304991" w:rsidRPr="00AC33A8">
          <w:rPr>
            <w:rStyle w:val="af0"/>
            <w:sz w:val="24"/>
            <w:szCs w:val="24"/>
          </w:rPr>
          <w:t>http://catalog.lib.tpu.ru/catalogue/simple/document/LANBOOK%5C48289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0709BB" w:rsidRPr="00304991" w:rsidRDefault="00304991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3</w:t>
      </w:r>
      <w:r w:rsidR="000709BB" w:rsidRPr="00304991">
        <w:rPr>
          <w:rStyle w:val="bib-heading1"/>
          <w:sz w:val="24"/>
          <w:szCs w:val="24"/>
          <w:specVanish w:val="0"/>
        </w:rPr>
        <w:t>.</w:t>
      </w:r>
      <w:r w:rsidR="000709BB" w:rsidRPr="00304991">
        <w:rPr>
          <w:rStyle w:val="bib-heading1"/>
          <w:sz w:val="24"/>
          <w:szCs w:val="24"/>
          <w:specVanish w:val="0"/>
        </w:rPr>
        <w:tab/>
        <w:t xml:space="preserve">Материалы и их технологии / Горохов В. </w:t>
      </w:r>
      <w:proofErr w:type="spellStart"/>
      <w:r w:rsidR="000709BB" w:rsidRPr="00304991">
        <w:rPr>
          <w:rStyle w:val="bib-heading1"/>
          <w:sz w:val="24"/>
          <w:szCs w:val="24"/>
          <w:specVanish w:val="0"/>
        </w:rPr>
        <w:t>А.,Беляков</w:t>
      </w:r>
      <w:proofErr w:type="spellEnd"/>
      <w:r w:rsidR="000709BB" w:rsidRPr="00304991">
        <w:rPr>
          <w:rStyle w:val="bib-heading1"/>
          <w:sz w:val="24"/>
          <w:szCs w:val="24"/>
          <w:specVanish w:val="0"/>
        </w:rPr>
        <w:t xml:space="preserve"> Н. В.,</w:t>
      </w:r>
      <w:proofErr w:type="spellStart"/>
      <w:r w:rsidR="000709BB" w:rsidRPr="00304991">
        <w:rPr>
          <w:rStyle w:val="bib-heading1"/>
          <w:sz w:val="24"/>
          <w:szCs w:val="24"/>
          <w:specVanish w:val="0"/>
        </w:rPr>
        <w:t>Схиртладзе</w:t>
      </w:r>
      <w:proofErr w:type="spellEnd"/>
      <w:r w:rsidR="000709BB" w:rsidRPr="00304991">
        <w:rPr>
          <w:rStyle w:val="bib-heading1"/>
          <w:sz w:val="24"/>
          <w:szCs w:val="24"/>
          <w:specVanish w:val="0"/>
        </w:rPr>
        <w:t xml:space="preserve"> А. Г., Ч. 1</w:t>
      </w:r>
      <w:proofErr w:type="gramStart"/>
      <w:r w:rsidR="000709BB" w:rsidRPr="00304991">
        <w:rPr>
          <w:rStyle w:val="bib-heading1"/>
          <w:sz w:val="24"/>
          <w:szCs w:val="24"/>
          <w:specVanish w:val="0"/>
        </w:rPr>
        <w:t xml:space="preserve"> :</w:t>
      </w:r>
      <w:proofErr w:type="gramEnd"/>
      <w:r w:rsidR="000709BB" w:rsidRPr="00304991">
        <w:rPr>
          <w:rStyle w:val="bib-heading1"/>
          <w:sz w:val="24"/>
          <w:szCs w:val="24"/>
          <w:specVanish w:val="0"/>
        </w:rPr>
        <w:t xml:space="preserve"> М</w:t>
      </w:r>
      <w:r w:rsidR="000709BB" w:rsidRPr="00304991">
        <w:rPr>
          <w:rStyle w:val="bib-heading1"/>
          <w:sz w:val="24"/>
          <w:szCs w:val="24"/>
          <w:specVanish w:val="0"/>
        </w:rPr>
        <w:t>а</w:t>
      </w:r>
      <w:r w:rsidR="000709BB" w:rsidRPr="00304991">
        <w:rPr>
          <w:rStyle w:val="bib-heading1"/>
          <w:sz w:val="24"/>
          <w:szCs w:val="24"/>
          <w:specVanish w:val="0"/>
        </w:rPr>
        <w:t xml:space="preserve">териалы и их технологии. Часть 1. Ч. 1 / Горохов В. </w:t>
      </w:r>
      <w:proofErr w:type="spellStart"/>
      <w:r w:rsidR="000709BB" w:rsidRPr="00304991">
        <w:rPr>
          <w:rStyle w:val="bib-heading1"/>
          <w:sz w:val="24"/>
          <w:szCs w:val="24"/>
          <w:specVanish w:val="0"/>
        </w:rPr>
        <w:t>А.,Беляков</w:t>
      </w:r>
      <w:proofErr w:type="spellEnd"/>
      <w:r w:rsidR="000709BB" w:rsidRPr="00304991">
        <w:rPr>
          <w:rStyle w:val="bib-heading1"/>
          <w:sz w:val="24"/>
          <w:szCs w:val="24"/>
          <w:specVanish w:val="0"/>
        </w:rPr>
        <w:t xml:space="preserve"> Н. В.,</w:t>
      </w:r>
      <w:proofErr w:type="spellStart"/>
      <w:r w:rsidR="000709BB" w:rsidRPr="00304991">
        <w:rPr>
          <w:rStyle w:val="bib-heading1"/>
          <w:sz w:val="24"/>
          <w:szCs w:val="24"/>
          <w:specVanish w:val="0"/>
        </w:rPr>
        <w:t>Схиртладзе</w:t>
      </w:r>
      <w:proofErr w:type="spellEnd"/>
      <w:r w:rsidR="000709BB" w:rsidRPr="00304991">
        <w:rPr>
          <w:rStyle w:val="bib-heading1"/>
          <w:sz w:val="24"/>
          <w:szCs w:val="24"/>
          <w:specVanish w:val="0"/>
        </w:rPr>
        <w:t xml:space="preserve"> А. Г.,; Под редакцией Горохова В.А.. — 1-е. — Новое знание, 2014. — 589 с. — ISBN 978-985-475-632-5 </w:t>
      </w:r>
      <w:hyperlink r:id="rId18" w:history="1">
        <w:r w:rsidRPr="00AC33A8">
          <w:rPr>
            <w:rStyle w:val="af0"/>
            <w:sz w:val="24"/>
            <w:szCs w:val="24"/>
          </w:rPr>
          <w:t>http://catalog.lib.tpu.ru/catalogue/advanced/document/LANBOOK%5C49450</w:t>
        </w:r>
      </w:hyperlink>
      <w:r>
        <w:rPr>
          <w:rStyle w:val="bib-heading1"/>
          <w:sz w:val="24"/>
          <w:szCs w:val="24"/>
          <w:specVanish w:val="0"/>
        </w:rPr>
        <w:t xml:space="preserve"> </w:t>
      </w:r>
    </w:p>
    <w:p w:rsidR="000709BB" w:rsidRPr="00304991" w:rsidRDefault="00304991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4</w:t>
      </w:r>
      <w:r w:rsidR="000709BB" w:rsidRPr="00304991">
        <w:rPr>
          <w:rStyle w:val="bib-heading1"/>
          <w:sz w:val="24"/>
          <w:szCs w:val="24"/>
          <w:specVanish w:val="0"/>
        </w:rPr>
        <w:t>.</w:t>
      </w:r>
      <w:r w:rsidR="000709BB" w:rsidRPr="00304991">
        <w:rPr>
          <w:rStyle w:val="bib-heading1"/>
          <w:sz w:val="24"/>
          <w:szCs w:val="24"/>
          <w:specVanish w:val="0"/>
        </w:rPr>
        <w:tab/>
        <w:t>Бондаренко Г.Г. Основы материаловедения: учебник / Г. Г. Бондаренко, Т. А. Кабан</w:t>
      </w:r>
      <w:r w:rsidR="000709BB" w:rsidRPr="00304991">
        <w:rPr>
          <w:rStyle w:val="bib-heading1"/>
          <w:sz w:val="24"/>
          <w:szCs w:val="24"/>
          <w:specVanish w:val="0"/>
        </w:rPr>
        <w:t>о</w:t>
      </w:r>
      <w:r w:rsidR="000709BB" w:rsidRPr="00304991">
        <w:rPr>
          <w:rStyle w:val="bib-heading1"/>
          <w:sz w:val="24"/>
          <w:szCs w:val="24"/>
          <w:specVanish w:val="0"/>
        </w:rPr>
        <w:t xml:space="preserve">ва, В. В. Рыбалко. – Москва: БИНОМ. Лаборатория знаний, 2014. - 760 с. </w:t>
      </w:r>
    </w:p>
    <w:p w:rsidR="000709BB" w:rsidRPr="00304991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19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http://catalog.lib.tpu.ru/catalogue/simple/document/RU%5CTPU%5Cbook%5C278271</w:t>
        </w:r>
      </w:hyperlink>
      <w:proofErr w:type="gramStart"/>
      <w:r w:rsidR="00304991">
        <w:rPr>
          <w:rStyle w:val="bib-heading1"/>
          <w:sz w:val="24"/>
          <w:szCs w:val="24"/>
          <w:specVanish w:val="0"/>
        </w:rPr>
        <w:t xml:space="preserve"> </w:t>
      </w:r>
      <w:r w:rsidR="000709BB" w:rsidRPr="00304991">
        <w:rPr>
          <w:rStyle w:val="bib-heading1"/>
          <w:sz w:val="24"/>
          <w:szCs w:val="24"/>
          <w:specVanish w:val="0"/>
        </w:rPr>
        <w:t>)</w:t>
      </w:r>
      <w:proofErr w:type="gramEnd"/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5.</w:t>
      </w:r>
      <w:r w:rsidRPr="00304991">
        <w:rPr>
          <w:rStyle w:val="bib-heading1"/>
          <w:sz w:val="24"/>
          <w:szCs w:val="24"/>
          <w:specVanish w:val="0"/>
        </w:rPr>
        <w:tab/>
        <w:t xml:space="preserve">Фазовые превращения. Краткое изложение и современные приложения: пер. с англ. / М.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Гиттерман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, В. </w:t>
      </w:r>
      <w:proofErr w:type="spellStart"/>
      <w:r w:rsidRPr="00304991">
        <w:rPr>
          <w:rStyle w:val="bib-heading1"/>
          <w:sz w:val="24"/>
          <w:szCs w:val="24"/>
          <w:specVanish w:val="0"/>
        </w:rPr>
        <w:t>Хелперн</w:t>
      </w:r>
      <w:proofErr w:type="spellEnd"/>
      <w:r w:rsidRPr="00304991">
        <w:rPr>
          <w:rStyle w:val="bib-heading1"/>
          <w:sz w:val="24"/>
          <w:szCs w:val="24"/>
          <w:specVanish w:val="0"/>
        </w:rPr>
        <w:t>; под ред. С. С. Савинского - М.: Институт компьютерных исслед</w:t>
      </w:r>
      <w:r w:rsidRPr="00304991">
        <w:rPr>
          <w:rStyle w:val="bib-heading1"/>
          <w:sz w:val="24"/>
          <w:szCs w:val="24"/>
          <w:specVanish w:val="0"/>
        </w:rPr>
        <w:t>о</w:t>
      </w:r>
      <w:r w:rsidRPr="00304991">
        <w:rPr>
          <w:rStyle w:val="bib-heading1"/>
          <w:sz w:val="24"/>
          <w:szCs w:val="24"/>
          <w:specVanish w:val="0"/>
        </w:rPr>
        <w:t>ваний; Ижевск: Регулярная и хаотическая динамика, 2006 - 128 с.</w:t>
      </w:r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0709BB" w:rsidRPr="00304991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20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http://catalog.lib.tpu.ru/catalogue/simple/document/RU%5CTPU%5Cbook%5C133178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t>6.</w:t>
      </w:r>
      <w:r w:rsidRPr="00304991">
        <w:rPr>
          <w:rStyle w:val="bib-heading1"/>
          <w:sz w:val="24"/>
          <w:szCs w:val="24"/>
          <w:specVanish w:val="0"/>
        </w:rPr>
        <w:tab/>
        <w:t>Структура. Энтропия. Фазовые превращения и свойства металлов / Н. Г. Колбасников, С. Ю. Кондратьев; Санкт-Петербургский государственный политехнический университет - СПб</w:t>
      </w:r>
      <w:proofErr w:type="gramStart"/>
      <w:r w:rsidRPr="00304991">
        <w:rPr>
          <w:rStyle w:val="bib-heading1"/>
          <w:sz w:val="24"/>
          <w:szCs w:val="24"/>
          <w:specVanish w:val="0"/>
        </w:rPr>
        <w:t xml:space="preserve">.: </w:t>
      </w:r>
      <w:proofErr w:type="gramEnd"/>
      <w:r w:rsidRPr="00304991">
        <w:rPr>
          <w:rStyle w:val="bib-heading1"/>
          <w:sz w:val="24"/>
          <w:szCs w:val="24"/>
          <w:specVanish w:val="0"/>
        </w:rPr>
        <w:t>Наука, 2006 - 363 с.</w:t>
      </w:r>
    </w:p>
    <w:p w:rsidR="000709BB" w:rsidRPr="00304991" w:rsidRDefault="007C665F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hyperlink r:id="rId21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http://catalog.lib.tpu.ru/catalogue/simple/document/RU%5CTPU%5Cbook%5C118330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0709BB" w:rsidRPr="00304991" w:rsidRDefault="000709BB" w:rsidP="000709BB">
      <w:pPr>
        <w:ind w:right="-115"/>
        <w:contextualSpacing/>
        <w:jc w:val="both"/>
        <w:rPr>
          <w:rStyle w:val="bib-heading1"/>
          <w:sz w:val="24"/>
          <w:szCs w:val="24"/>
        </w:rPr>
      </w:pPr>
      <w:r w:rsidRPr="00304991">
        <w:rPr>
          <w:rStyle w:val="bib-heading1"/>
          <w:sz w:val="24"/>
          <w:szCs w:val="24"/>
          <w:specVanish w:val="0"/>
        </w:rPr>
        <w:lastRenderedPageBreak/>
        <w:t>7.</w:t>
      </w:r>
      <w:r w:rsidRPr="00304991">
        <w:rPr>
          <w:rStyle w:val="bib-heading1"/>
          <w:sz w:val="24"/>
          <w:szCs w:val="24"/>
          <w:specVanish w:val="0"/>
        </w:rPr>
        <w:tab/>
        <w:t xml:space="preserve">Металловедение и термическая обработка цветных металлов и сплавов: учебник для вузов / Б. А.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Колачев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, В. И. Елагин, В. А. Ливанов - 4-е изд.,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перераб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. и доп. - М.: </w:t>
      </w:r>
      <w:proofErr w:type="spellStart"/>
      <w:r w:rsidRPr="00304991">
        <w:rPr>
          <w:rStyle w:val="bib-heading1"/>
          <w:sz w:val="24"/>
          <w:szCs w:val="24"/>
          <w:specVanish w:val="0"/>
        </w:rPr>
        <w:t>МИСиС</w:t>
      </w:r>
      <w:proofErr w:type="spellEnd"/>
      <w:r w:rsidRPr="00304991">
        <w:rPr>
          <w:rStyle w:val="bib-heading1"/>
          <w:sz w:val="24"/>
          <w:szCs w:val="24"/>
          <w:specVanish w:val="0"/>
        </w:rPr>
        <w:t xml:space="preserve">, 2005 - 432 с. </w:t>
      </w:r>
      <w:hyperlink r:id="rId22" w:history="1">
        <w:r w:rsidR="00304991" w:rsidRPr="00AC33A8">
          <w:rPr>
            <w:rStyle w:val="af0"/>
            <w:sz w:val="24"/>
            <w:szCs w:val="24"/>
          </w:rPr>
          <w:t>http://catalog.lib.tpu.ru/catalogue/simple/document/RU%5CTPU%5Cbook%5C103562</w:t>
        </w:r>
      </w:hyperlink>
      <w:r w:rsidR="00304991">
        <w:rPr>
          <w:rStyle w:val="bib-heading1"/>
          <w:sz w:val="24"/>
          <w:szCs w:val="24"/>
          <w:specVanish w:val="0"/>
        </w:rPr>
        <w:t xml:space="preserve"> </w:t>
      </w:r>
    </w:p>
    <w:p w:rsidR="003C3C98" w:rsidRDefault="003C3C98" w:rsidP="003C3C98">
      <w:pPr>
        <w:jc w:val="both"/>
        <w:rPr>
          <w:rStyle w:val="af0"/>
          <w:sz w:val="24"/>
          <w:szCs w:val="24"/>
        </w:rPr>
      </w:pPr>
      <w:r w:rsidRPr="003C3C98">
        <w:rPr>
          <w:rStyle w:val="bib-heading1"/>
          <w:sz w:val="24"/>
          <w:szCs w:val="24"/>
          <w:specVanish w:val="0"/>
        </w:rPr>
        <w:t>8.</w:t>
      </w:r>
      <w:r w:rsidRPr="003C3C98">
        <w:rPr>
          <w:rStyle w:val="bib-heading1"/>
          <w:sz w:val="24"/>
          <w:szCs w:val="24"/>
          <w:specVanish w:val="0"/>
        </w:rPr>
        <w:tab/>
        <w:t>Теоретические основы спекания порошков. Кинетика спекания реальных материалов. Курс лекций / Аникин В. Н.,  Блинков И. В., Челноков В. С.,. - МИСИС, 2014. - 121 с. - ISBN 978-5-87623-699-9</w:t>
      </w:r>
      <w:r w:rsidRPr="003C3C98">
        <w:rPr>
          <w:sz w:val="24"/>
          <w:szCs w:val="24"/>
        </w:rPr>
        <w:t xml:space="preserve"> </w:t>
      </w:r>
      <w:hyperlink r:id="rId23" w:history="1">
        <w:r w:rsidRPr="003C3C98">
          <w:rPr>
            <w:rStyle w:val="af0"/>
            <w:sz w:val="24"/>
            <w:szCs w:val="24"/>
          </w:rPr>
          <w:t>http://catalog.lib.tpu.ru/catalogue/advanced/document/LANBOOK%5C47441</w:t>
        </w:r>
      </w:hyperlink>
    </w:p>
    <w:p w:rsidR="003C3C98" w:rsidRPr="003C3C98" w:rsidRDefault="003C3C98" w:rsidP="003C3C98">
      <w:pPr>
        <w:jc w:val="both"/>
        <w:rPr>
          <w:rStyle w:val="af0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9.</w:t>
      </w:r>
      <w:r>
        <w:rPr>
          <w:rStyle w:val="bib-heading1"/>
          <w:sz w:val="24"/>
          <w:szCs w:val="24"/>
          <w:specVanish w:val="0"/>
        </w:rPr>
        <w:tab/>
      </w:r>
      <w:r w:rsidRPr="003C3C98">
        <w:rPr>
          <w:rStyle w:val="bib-heading1"/>
          <w:sz w:val="24"/>
          <w:szCs w:val="24"/>
          <w:specVanish w:val="0"/>
        </w:rPr>
        <w:t>Нан</w:t>
      </w:r>
      <w:proofErr w:type="gramStart"/>
      <w:r w:rsidRPr="003C3C98">
        <w:rPr>
          <w:rStyle w:val="bib-heading1"/>
          <w:sz w:val="24"/>
          <w:szCs w:val="24"/>
          <w:specVanish w:val="0"/>
        </w:rPr>
        <w:t>о-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 и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биокомпозиты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/ Под ред.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Лау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А.К.-Т., Хуссейн Ф.,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Лафди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 Х.; Пер. с англ. - Эл. изд.. - Издательство "Лаборатория знаний", 2015. - 393 с.. - Книга из коллекции Изд</w:t>
      </w:r>
      <w:r w:rsidRPr="003C3C98">
        <w:rPr>
          <w:rStyle w:val="bib-heading1"/>
          <w:sz w:val="24"/>
          <w:szCs w:val="24"/>
          <w:specVanish w:val="0"/>
        </w:rPr>
        <w:t>а</w:t>
      </w:r>
      <w:r w:rsidRPr="003C3C98">
        <w:rPr>
          <w:rStyle w:val="bib-heading1"/>
          <w:sz w:val="24"/>
          <w:szCs w:val="24"/>
          <w:specVanish w:val="0"/>
        </w:rPr>
        <w:t xml:space="preserve">тельство "Лаборатория знаний" -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Нанотехнологии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.. - ISBN 978-5-9963-2914-4. </w:t>
      </w:r>
      <w:hyperlink r:id="rId24" w:history="1">
        <w:r w:rsidRPr="003C3C98">
          <w:rPr>
            <w:rStyle w:val="af0"/>
            <w:sz w:val="24"/>
            <w:szCs w:val="24"/>
          </w:rPr>
          <w:t>http://catalog.lib.tpu.ru/catalogue/advanced/document/LANBOOK%5C66206</w:t>
        </w:r>
      </w:hyperlink>
    </w:p>
    <w:p w:rsidR="003C3C98" w:rsidRPr="003C3C98" w:rsidRDefault="003C3C98" w:rsidP="003C3C98">
      <w:pPr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10.</w:t>
      </w:r>
      <w:r>
        <w:rPr>
          <w:rStyle w:val="bib-heading1"/>
          <w:sz w:val="24"/>
          <w:szCs w:val="24"/>
          <w:specVanish w:val="0"/>
        </w:rPr>
        <w:tab/>
      </w:r>
      <w:r w:rsidRPr="003C3C98">
        <w:rPr>
          <w:rStyle w:val="bib-heading1"/>
          <w:sz w:val="24"/>
          <w:szCs w:val="24"/>
          <w:specVanish w:val="0"/>
        </w:rPr>
        <w:t>Материаловедение. Технология композиционных материалов</w:t>
      </w:r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 :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 учебник / А. Г. Коб</w:t>
      </w:r>
      <w:r w:rsidRPr="003C3C98">
        <w:rPr>
          <w:rStyle w:val="bib-heading1"/>
          <w:sz w:val="24"/>
          <w:szCs w:val="24"/>
          <w:specVanish w:val="0"/>
        </w:rPr>
        <w:t>е</w:t>
      </w:r>
      <w:r w:rsidRPr="003C3C98">
        <w:rPr>
          <w:rStyle w:val="bib-heading1"/>
          <w:sz w:val="24"/>
          <w:szCs w:val="24"/>
          <w:specVanish w:val="0"/>
        </w:rPr>
        <w:t xml:space="preserve">лев [и др.]. - Москва: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КноРус</w:t>
      </w:r>
      <w:proofErr w:type="spellEnd"/>
      <w:r w:rsidRPr="003C3C98">
        <w:rPr>
          <w:rStyle w:val="bib-heading1"/>
          <w:sz w:val="24"/>
          <w:szCs w:val="24"/>
          <w:specVanish w:val="0"/>
        </w:rPr>
        <w:t>, 2016. - 270 с.: ил</w:t>
      </w:r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.. - </w:t>
      </w:r>
      <w:proofErr w:type="spellStart"/>
      <w:proofErr w:type="gramEnd"/>
      <w:r w:rsidRPr="003C3C98">
        <w:rPr>
          <w:rStyle w:val="bib-heading1"/>
          <w:sz w:val="24"/>
          <w:szCs w:val="24"/>
          <w:specVanish w:val="0"/>
        </w:rPr>
        <w:t>Бакалавриат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. -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Библиогр</w:t>
      </w:r>
      <w:proofErr w:type="spellEnd"/>
      <w:r w:rsidRPr="003C3C98">
        <w:rPr>
          <w:rStyle w:val="bib-heading1"/>
          <w:sz w:val="24"/>
          <w:szCs w:val="24"/>
          <w:specVanish w:val="0"/>
        </w:rPr>
        <w:t xml:space="preserve">.: с. 269-270.. - ISBN 978-5-406-04814-6. </w:t>
      </w:r>
    </w:p>
    <w:p w:rsidR="003C3C98" w:rsidRPr="003C3C98" w:rsidRDefault="007C665F" w:rsidP="003C3C98">
      <w:pPr>
        <w:jc w:val="both"/>
        <w:rPr>
          <w:rStyle w:val="af0"/>
          <w:sz w:val="24"/>
          <w:szCs w:val="24"/>
        </w:rPr>
      </w:pPr>
      <w:hyperlink r:id="rId25" w:history="1">
        <w:r w:rsidR="003C3C98" w:rsidRPr="003C3C98">
          <w:rPr>
            <w:rStyle w:val="af0"/>
            <w:sz w:val="24"/>
            <w:szCs w:val="24"/>
          </w:rPr>
          <w:t>http://catalog.lib.tpu.ru/catalogue/advanced/document/RU%5CTPU%5Cbook%5C328435</w:t>
        </w:r>
      </w:hyperlink>
      <w:r w:rsidR="003C3C98" w:rsidRPr="003C3C98">
        <w:rPr>
          <w:rStyle w:val="af0"/>
          <w:sz w:val="24"/>
          <w:szCs w:val="24"/>
        </w:rPr>
        <w:t xml:space="preserve"> </w:t>
      </w:r>
    </w:p>
    <w:p w:rsidR="003C3C98" w:rsidRPr="003C3C98" w:rsidRDefault="003C3C98" w:rsidP="003C3C98">
      <w:pPr>
        <w:jc w:val="both"/>
        <w:rPr>
          <w:rStyle w:val="bib-heading1"/>
          <w:sz w:val="24"/>
          <w:szCs w:val="24"/>
        </w:rPr>
      </w:pPr>
      <w:r>
        <w:rPr>
          <w:rStyle w:val="bib-heading1"/>
          <w:sz w:val="24"/>
          <w:szCs w:val="24"/>
          <w:specVanish w:val="0"/>
        </w:rPr>
        <w:t>11.</w:t>
      </w:r>
      <w:r>
        <w:rPr>
          <w:rStyle w:val="bib-heading1"/>
          <w:sz w:val="24"/>
          <w:szCs w:val="24"/>
          <w:specVanish w:val="0"/>
        </w:rPr>
        <w:tab/>
      </w:r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Полимерные композиционные материалы: структура, свойства, технология : учебное пособие / под ред. А. А. Берлина. - 4-е изд., </w:t>
      </w:r>
      <w:proofErr w:type="spellStart"/>
      <w:r w:rsidRPr="003C3C98">
        <w:rPr>
          <w:rStyle w:val="bib-heading1"/>
          <w:sz w:val="24"/>
          <w:szCs w:val="24"/>
          <w:specVanish w:val="0"/>
        </w:rPr>
        <w:t>испр</w:t>
      </w:r>
      <w:proofErr w:type="spellEnd"/>
      <w:r w:rsidRPr="003C3C98">
        <w:rPr>
          <w:rStyle w:val="bib-heading1"/>
          <w:sz w:val="24"/>
          <w:szCs w:val="24"/>
          <w:specVanish w:val="0"/>
        </w:rPr>
        <w:t>. и доп.. - Санкт-Петербург: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 Профессия, 2014. - 591 с.: ил</w:t>
      </w:r>
      <w:proofErr w:type="gramStart"/>
      <w:r w:rsidRPr="003C3C98">
        <w:rPr>
          <w:rStyle w:val="bib-heading1"/>
          <w:sz w:val="24"/>
          <w:szCs w:val="24"/>
          <w:specVanish w:val="0"/>
        </w:rPr>
        <w:t xml:space="preserve">.. - </w:t>
      </w:r>
      <w:proofErr w:type="gramEnd"/>
      <w:r w:rsidRPr="003C3C98">
        <w:rPr>
          <w:rStyle w:val="bib-heading1"/>
          <w:sz w:val="24"/>
          <w:szCs w:val="24"/>
          <w:specVanish w:val="0"/>
        </w:rPr>
        <w:t xml:space="preserve">Библиография в конце глав.. - ISBN 978-5-91884-056-6. </w:t>
      </w:r>
    </w:p>
    <w:p w:rsidR="003C3C98" w:rsidRPr="003C3C98" w:rsidRDefault="007C665F" w:rsidP="003C3C98">
      <w:pPr>
        <w:jc w:val="both"/>
        <w:rPr>
          <w:rStyle w:val="af0"/>
          <w:sz w:val="24"/>
          <w:szCs w:val="24"/>
        </w:rPr>
      </w:pPr>
      <w:hyperlink r:id="rId26" w:history="1">
        <w:r w:rsidR="003C3C98" w:rsidRPr="003C3C98">
          <w:rPr>
            <w:rStyle w:val="af0"/>
            <w:sz w:val="24"/>
            <w:szCs w:val="24"/>
          </w:rPr>
          <w:t>http://catalog.lib.tpu.ru/catalogue/advanced/document/RU%5CTPU%5Cbook%5C277933</w:t>
        </w:r>
      </w:hyperlink>
    </w:p>
    <w:p w:rsidR="003C3C98" w:rsidRPr="003C3C98" w:rsidRDefault="003C3C98" w:rsidP="003C3C98">
      <w:pPr>
        <w:jc w:val="both"/>
        <w:rPr>
          <w:rStyle w:val="bib-heading1"/>
          <w:sz w:val="24"/>
          <w:szCs w:val="24"/>
        </w:rPr>
      </w:pPr>
    </w:p>
    <w:p w:rsidR="005A6782" w:rsidRPr="003C3C98" w:rsidRDefault="005A6782" w:rsidP="003C3C98">
      <w:pPr>
        <w:jc w:val="both"/>
        <w:rPr>
          <w:rStyle w:val="bib-heading1"/>
        </w:rPr>
      </w:pPr>
    </w:p>
    <w:sectPr w:rsidR="005A6782" w:rsidRPr="003C3C98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966E2"/>
    <w:multiLevelType w:val="hybridMultilevel"/>
    <w:tmpl w:val="06F063F8"/>
    <w:lvl w:ilvl="0" w:tplc="F2F2E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067C3C"/>
    <w:multiLevelType w:val="hybridMultilevel"/>
    <w:tmpl w:val="54D4CF1E"/>
    <w:lvl w:ilvl="0" w:tplc="3A86A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717AC"/>
    <w:multiLevelType w:val="hybridMultilevel"/>
    <w:tmpl w:val="BC2A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7187A3F"/>
    <w:multiLevelType w:val="hybridMultilevel"/>
    <w:tmpl w:val="54D4CF1E"/>
    <w:lvl w:ilvl="0" w:tplc="3A86A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9"/>
  </w:num>
  <w:num w:numId="12">
    <w:abstractNumId w:val="5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0"/>
  </w:num>
  <w:num w:numId="18">
    <w:abstractNumId w:val="24"/>
  </w:num>
  <w:num w:numId="19">
    <w:abstractNumId w:val="25"/>
  </w:num>
  <w:num w:numId="20">
    <w:abstractNumId w:val="27"/>
  </w:num>
  <w:num w:numId="21">
    <w:abstractNumId w:val="3"/>
  </w:num>
  <w:num w:numId="22">
    <w:abstractNumId w:val="7"/>
  </w:num>
  <w:num w:numId="23">
    <w:abstractNumId w:val="16"/>
  </w:num>
  <w:num w:numId="24">
    <w:abstractNumId w:val="13"/>
  </w:num>
  <w:num w:numId="25">
    <w:abstractNumId w:val="29"/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5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09BB"/>
    <w:rsid w:val="00075732"/>
    <w:rsid w:val="000A272A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D0403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83412"/>
    <w:rsid w:val="00292153"/>
    <w:rsid w:val="002954FD"/>
    <w:rsid w:val="002B7AE3"/>
    <w:rsid w:val="002C283B"/>
    <w:rsid w:val="002C5BD9"/>
    <w:rsid w:val="002C61E6"/>
    <w:rsid w:val="002E52DF"/>
    <w:rsid w:val="00304991"/>
    <w:rsid w:val="003224D8"/>
    <w:rsid w:val="003500A8"/>
    <w:rsid w:val="00381F67"/>
    <w:rsid w:val="00396A62"/>
    <w:rsid w:val="003B19D6"/>
    <w:rsid w:val="003C3C98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7C2D"/>
    <w:rsid w:val="004E5CCB"/>
    <w:rsid w:val="00502311"/>
    <w:rsid w:val="00531F0B"/>
    <w:rsid w:val="00532505"/>
    <w:rsid w:val="005549C2"/>
    <w:rsid w:val="00564BF7"/>
    <w:rsid w:val="00567437"/>
    <w:rsid w:val="00571CFD"/>
    <w:rsid w:val="0058648E"/>
    <w:rsid w:val="00586C71"/>
    <w:rsid w:val="00590EA3"/>
    <w:rsid w:val="00596769"/>
    <w:rsid w:val="005A6782"/>
    <w:rsid w:val="005D1EB3"/>
    <w:rsid w:val="005E3E66"/>
    <w:rsid w:val="005F449A"/>
    <w:rsid w:val="00601C84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34B7"/>
    <w:rsid w:val="00724182"/>
    <w:rsid w:val="0072631D"/>
    <w:rsid w:val="00726974"/>
    <w:rsid w:val="00731079"/>
    <w:rsid w:val="00732061"/>
    <w:rsid w:val="00735C90"/>
    <w:rsid w:val="00740172"/>
    <w:rsid w:val="00755423"/>
    <w:rsid w:val="007804E9"/>
    <w:rsid w:val="007C665F"/>
    <w:rsid w:val="007F78E8"/>
    <w:rsid w:val="00811899"/>
    <w:rsid w:val="0081415B"/>
    <w:rsid w:val="00833340"/>
    <w:rsid w:val="008339B9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6428E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05780"/>
    <w:rsid w:val="00C54985"/>
    <w:rsid w:val="00C55533"/>
    <w:rsid w:val="00C6213D"/>
    <w:rsid w:val="00C64444"/>
    <w:rsid w:val="00C71D6D"/>
    <w:rsid w:val="00C8534F"/>
    <w:rsid w:val="00C90FD2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A79E5"/>
    <w:rsid w:val="00DB3D01"/>
    <w:rsid w:val="00DB6A67"/>
    <w:rsid w:val="00DC681B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57E40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46432"/>
    <w:rsid w:val="00F46F6E"/>
    <w:rsid w:val="00F61138"/>
    <w:rsid w:val="00F8598F"/>
    <w:rsid w:val="00FA6310"/>
    <w:rsid w:val="00FA66EF"/>
    <w:rsid w:val="00FB012B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bib-heading1">
    <w:name w:val="bib-heading1"/>
    <w:basedOn w:val="a0"/>
    <w:rsid w:val="00A6428E"/>
    <w:rPr>
      <w:vanish w:val="0"/>
      <w:webHidden w:val="0"/>
      <w:specVanish w:val="0"/>
    </w:rPr>
  </w:style>
  <w:style w:type="character" w:customStyle="1" w:styleId="bib-domain1">
    <w:name w:val="bib-domain1"/>
    <w:basedOn w:val="a0"/>
    <w:rsid w:val="00A6428E"/>
  </w:style>
  <w:style w:type="character" w:customStyle="1" w:styleId="bib-domain2">
    <w:name w:val="bib-domain2"/>
    <w:basedOn w:val="a0"/>
    <w:rsid w:val="00A6428E"/>
  </w:style>
  <w:style w:type="character" w:customStyle="1" w:styleId="bib-domain4">
    <w:name w:val="bib-domain4"/>
    <w:basedOn w:val="a0"/>
    <w:rsid w:val="00A6428E"/>
  </w:style>
  <w:style w:type="character" w:customStyle="1" w:styleId="bib-domain5">
    <w:name w:val="bib-domain5"/>
    <w:basedOn w:val="a0"/>
    <w:rsid w:val="00A6428E"/>
  </w:style>
  <w:style w:type="character" w:styleId="af3">
    <w:name w:val="FollowedHyperlink"/>
    <w:basedOn w:val="a0"/>
    <w:semiHidden/>
    <w:unhideWhenUsed/>
    <w:rsid w:val="00304991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90FD2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90FD2"/>
  </w:style>
  <w:style w:type="character" w:customStyle="1" w:styleId="af6">
    <w:name w:val="Текст примечания Знак"/>
    <w:basedOn w:val="a0"/>
    <w:link w:val="af5"/>
    <w:semiHidden/>
    <w:rsid w:val="00C90FD2"/>
  </w:style>
  <w:style w:type="paragraph" w:styleId="af7">
    <w:name w:val="annotation subject"/>
    <w:basedOn w:val="af5"/>
    <w:next w:val="af5"/>
    <w:link w:val="af8"/>
    <w:semiHidden/>
    <w:unhideWhenUsed/>
    <w:rsid w:val="00C90FD2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90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bib-heading1">
    <w:name w:val="bib-heading1"/>
    <w:basedOn w:val="a0"/>
    <w:rsid w:val="00A6428E"/>
    <w:rPr>
      <w:vanish w:val="0"/>
      <w:webHidden w:val="0"/>
      <w:specVanish w:val="0"/>
    </w:rPr>
  </w:style>
  <w:style w:type="character" w:customStyle="1" w:styleId="bib-domain1">
    <w:name w:val="bib-domain1"/>
    <w:basedOn w:val="a0"/>
    <w:rsid w:val="00A6428E"/>
  </w:style>
  <w:style w:type="character" w:customStyle="1" w:styleId="bib-domain2">
    <w:name w:val="bib-domain2"/>
    <w:basedOn w:val="a0"/>
    <w:rsid w:val="00A6428E"/>
  </w:style>
  <w:style w:type="character" w:customStyle="1" w:styleId="bib-domain4">
    <w:name w:val="bib-domain4"/>
    <w:basedOn w:val="a0"/>
    <w:rsid w:val="00A6428E"/>
  </w:style>
  <w:style w:type="character" w:customStyle="1" w:styleId="bib-domain5">
    <w:name w:val="bib-domain5"/>
    <w:basedOn w:val="a0"/>
    <w:rsid w:val="00A6428E"/>
  </w:style>
  <w:style w:type="character" w:styleId="af3">
    <w:name w:val="FollowedHyperlink"/>
    <w:basedOn w:val="a0"/>
    <w:semiHidden/>
    <w:unhideWhenUsed/>
    <w:rsid w:val="00304991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90FD2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90FD2"/>
  </w:style>
  <w:style w:type="character" w:customStyle="1" w:styleId="af6">
    <w:name w:val="Текст примечания Знак"/>
    <w:basedOn w:val="a0"/>
    <w:link w:val="af5"/>
    <w:semiHidden/>
    <w:rsid w:val="00C90FD2"/>
  </w:style>
  <w:style w:type="paragraph" w:styleId="af7">
    <w:name w:val="annotation subject"/>
    <w:basedOn w:val="af5"/>
    <w:next w:val="af5"/>
    <w:link w:val="af8"/>
    <w:semiHidden/>
    <w:unhideWhenUsed/>
    <w:rsid w:val="00C90FD2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90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catalogue/simple/document/RU%5CTPU%5Cbook%5C369841" TargetMode="External"/><Relationship Id="rId13" Type="http://schemas.openxmlformats.org/officeDocument/2006/relationships/hyperlink" Target="http://catalog.lib.tpu.ru/catalogue/simple/document/RU-LAN-BOOK-94128" TargetMode="External"/><Relationship Id="rId18" Type="http://schemas.openxmlformats.org/officeDocument/2006/relationships/hyperlink" Target="http://catalog.lib.tpu.ru/catalogue/advanced/document/LANBOOK%5C49450" TargetMode="External"/><Relationship Id="rId26" Type="http://schemas.openxmlformats.org/officeDocument/2006/relationships/hyperlink" Target="http://catalog.lib.tpu.ru/catalogue/advanced/document/RU%5CTPU%5Cbook%5C277933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lib.tpu.ru/catalogue/simple/document/RU%5CTPU%5Cbook%5C11833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atalog.lib.tpu.ru/catalogue/advanced/document/RU%5CTPU%5Cbook%5C263541" TargetMode="External"/><Relationship Id="rId17" Type="http://schemas.openxmlformats.org/officeDocument/2006/relationships/hyperlink" Target="http://catalog.lib.tpu.ru/catalogue/simple/document/LANBOOK%5C48289" TargetMode="External"/><Relationship Id="rId25" Type="http://schemas.openxmlformats.org/officeDocument/2006/relationships/hyperlink" Target="http://catalog.lib.tpu.ru/catalogue/advanced/document/RU%5CTPU%5Cbook%5C3284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lib.tpu.ru/catalogue/simple/document/RU%5CTPU%5Cbook%5C237275" TargetMode="External"/><Relationship Id="rId20" Type="http://schemas.openxmlformats.org/officeDocument/2006/relationships/hyperlink" Target="http://catalog.lib.tpu.ru/catalogue/simple/document/RU%5CTPU%5Cbook%5C1331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lib.tpu.ru/catalogue/simple/document/RU%5CTPU%5Cbook%5C265364" TargetMode="External"/><Relationship Id="rId24" Type="http://schemas.openxmlformats.org/officeDocument/2006/relationships/hyperlink" Target="http://catalog.lib.tpu.ru/catalogue/advanced/document/LANBOOK%5C662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lib.tpu.ru/catalogue/simple/document/LANBOOK%5C94117" TargetMode="External"/><Relationship Id="rId23" Type="http://schemas.openxmlformats.org/officeDocument/2006/relationships/hyperlink" Target="http://catalog.lib.tpu.ru/catalogue/advanced/document/LANBOOK%5C474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talog.lib.tpu.ru/catalogue/simple/document/LANBOOK%5C69779" TargetMode="External"/><Relationship Id="rId19" Type="http://schemas.openxmlformats.org/officeDocument/2006/relationships/hyperlink" Target="http://catalog.lib.tpu.ru/catalogue/simple/document/RU%5CTPU%5Cbook%5C2782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lib.tpu.ru/catalogue/simple/document/RU%5CTPU%5Cbook%5C340947" TargetMode="External"/><Relationship Id="rId14" Type="http://schemas.openxmlformats.org/officeDocument/2006/relationships/hyperlink" Target="http://catalog.lib.tpu.ru/catalogue/simple/document/RU%5CTPU%5Cbook%5C366267" TargetMode="External"/><Relationship Id="rId22" Type="http://schemas.openxmlformats.org/officeDocument/2006/relationships/hyperlink" Target="http://catalog.lib.tpu.ru/catalogue/simple/document/RU%5CTPU%5Cbook%5C1035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AA45-FCD3-48B8-BF6D-CC71B9E4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2019-05-29T02:08:00Z</dcterms:created>
  <dcterms:modified xsi:type="dcterms:W3CDTF">2019-05-29T02:08:00Z</dcterms:modified>
</cp:coreProperties>
</file>