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49639B">
              <w:rPr>
                <w:sz w:val="26"/>
                <w:szCs w:val="26"/>
              </w:rPr>
              <w:t>ИШХБМТ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49639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.С. </w:t>
            </w:r>
            <w:r w:rsidR="0049639B">
              <w:rPr>
                <w:sz w:val="26"/>
                <w:szCs w:val="26"/>
              </w:rPr>
              <w:t>Юсубов</w:t>
            </w:r>
          </w:p>
          <w:p w:rsidR="002954FD" w:rsidRDefault="002954FD" w:rsidP="0049639B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49639B">
              <w:rPr>
                <w:sz w:val="26"/>
                <w:szCs w:val="26"/>
              </w:rPr>
              <w:t>9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152166" w:rsidRPr="00152166">
        <w:rPr>
          <w:rFonts w:ascii="Times New Roman" w:hAnsi="Times New Roman"/>
          <w:sz w:val="28"/>
          <w:szCs w:val="28"/>
        </w:rPr>
        <w:t xml:space="preserve">12.06.01 </w:t>
      </w:r>
      <w:proofErr w:type="spellStart"/>
      <w:r w:rsidR="00152166" w:rsidRPr="00152166">
        <w:rPr>
          <w:rFonts w:ascii="Times New Roman" w:hAnsi="Times New Roman"/>
          <w:sz w:val="28"/>
          <w:szCs w:val="28"/>
        </w:rPr>
        <w:t>Фотоника</w:t>
      </w:r>
      <w:proofErr w:type="spellEnd"/>
      <w:r w:rsidR="00152166" w:rsidRPr="00152166">
        <w:rPr>
          <w:rFonts w:ascii="Times New Roman" w:hAnsi="Times New Roman"/>
          <w:sz w:val="28"/>
          <w:szCs w:val="28"/>
        </w:rPr>
        <w:t>, приборостроение, оптические и биотехн</w:t>
      </w:r>
      <w:r w:rsidR="00152166" w:rsidRPr="00152166">
        <w:rPr>
          <w:rFonts w:ascii="Times New Roman" w:hAnsi="Times New Roman"/>
          <w:sz w:val="28"/>
          <w:szCs w:val="28"/>
        </w:rPr>
        <w:t>и</w:t>
      </w:r>
      <w:r w:rsidR="00152166" w:rsidRPr="00152166">
        <w:rPr>
          <w:rFonts w:ascii="Times New Roman" w:hAnsi="Times New Roman"/>
          <w:sz w:val="28"/>
          <w:szCs w:val="28"/>
        </w:rPr>
        <w:t>ческие системы и технологии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A56F65" w:rsidRPr="00A56F65" w:rsidRDefault="00152166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Приборы, системы и изделия медицинского назначения</w:t>
      </w:r>
    </w:p>
    <w:p w:rsidR="008D6688" w:rsidRPr="007804E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152166">
        <w:rPr>
          <w:rFonts w:eastAsia="MS Mincho"/>
          <w:sz w:val="24"/>
          <w:szCs w:val="24"/>
          <w:lang w:eastAsia="ja-JP"/>
        </w:rPr>
        <w:t>А.В. Юрченко</w:t>
      </w:r>
    </w:p>
    <w:p w:rsidR="0093698E" w:rsidRDefault="0093698E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>
        <w:rPr>
          <w:rFonts w:eastAsia="MS Mincho"/>
          <w:sz w:val="24"/>
          <w:szCs w:val="24"/>
          <w:lang w:eastAsia="ja-JP"/>
        </w:rPr>
        <w:t>ОАиД</w:t>
      </w:r>
      <w:proofErr w:type="spellEnd"/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А.В. Барская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152166">
        <w:rPr>
          <w:sz w:val="24"/>
          <w:szCs w:val="24"/>
        </w:rPr>
        <w:t>9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9038F7" w:rsidRPr="009038F7">
        <w:rPr>
          <w:rFonts w:ascii="Times New Roman" w:hAnsi="Times New Roman"/>
          <w:sz w:val="24"/>
          <w:szCs w:val="24"/>
          <w:lang w:eastAsia="ru-RU"/>
        </w:rPr>
        <w:t>Приборы, системы и изделия медицинского назначения</w:t>
      </w:r>
      <w:r w:rsidR="009038F7" w:rsidRPr="00992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2D58">
        <w:rPr>
          <w:rFonts w:ascii="Times New Roman" w:hAnsi="Times New Roman"/>
          <w:sz w:val="24"/>
          <w:szCs w:val="24"/>
          <w:lang w:eastAsia="ru-RU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  <w:lang w:eastAsia="ru-RU"/>
        </w:rPr>
        <w:t>посту</w:t>
      </w:r>
      <w:r w:rsidRPr="00992D58">
        <w:rPr>
          <w:rFonts w:ascii="Times New Roman" w:hAnsi="Times New Roman"/>
          <w:sz w:val="24"/>
          <w:szCs w:val="24"/>
        </w:rPr>
        <w:t>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</w:t>
      </w:r>
      <w:r w:rsidRPr="00992D58">
        <w:rPr>
          <w:rFonts w:ascii="Times New Roman" w:hAnsi="Times New Roman"/>
          <w:sz w:val="24"/>
          <w:szCs w:val="24"/>
        </w:rPr>
        <w:t>е</w:t>
      </w:r>
      <w:r w:rsidRPr="00992D58">
        <w:rPr>
          <w:rFonts w:ascii="Times New Roman" w:hAnsi="Times New Roman"/>
          <w:sz w:val="24"/>
          <w:szCs w:val="24"/>
        </w:rPr>
        <w:t>стве руководящего учебно-методического документа для целенаправленной подгото</w:t>
      </w:r>
      <w:r w:rsidRPr="00992D58">
        <w:rPr>
          <w:rFonts w:ascii="Times New Roman" w:hAnsi="Times New Roman"/>
          <w:sz w:val="24"/>
          <w:szCs w:val="24"/>
        </w:rPr>
        <w:t>в</w:t>
      </w:r>
      <w:r w:rsidRPr="00992D58">
        <w:rPr>
          <w:rFonts w:ascii="Times New Roman" w:hAnsi="Times New Roman"/>
          <w:sz w:val="24"/>
          <w:szCs w:val="24"/>
        </w:rPr>
        <w:t>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</w:t>
      </w:r>
      <w:bookmarkStart w:id="0" w:name="_GoBack"/>
      <w:bookmarkEnd w:id="0"/>
      <w:r w:rsidR="00992D58">
        <w:t>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«</w:t>
      </w:r>
      <w:proofErr w:type="spellStart"/>
      <w:r w:rsidR="00152166" w:rsidRPr="00152166">
        <w:t>Фотоника</w:t>
      </w:r>
      <w:proofErr w:type="spellEnd"/>
      <w:r w:rsidR="00152166" w:rsidRPr="00152166">
        <w:t>, приборостроение, оптические и биотехнические с</w:t>
      </w:r>
      <w:r w:rsidR="00152166" w:rsidRPr="00152166">
        <w:t>и</w:t>
      </w:r>
      <w:r w:rsidR="00152166" w:rsidRPr="00152166">
        <w:t>стемы и технологии</w:t>
      </w:r>
      <w:r w:rsidR="00AB160E">
        <w:t xml:space="preserve">»: </w:t>
      </w:r>
      <w:r w:rsidR="004B51E6">
        <w:t xml:space="preserve">«Электроника», </w:t>
      </w:r>
      <w:r w:rsidR="00877287" w:rsidRPr="00877287">
        <w:t>«</w:t>
      </w:r>
      <w:r w:rsidR="00152166" w:rsidRPr="00152166">
        <w:t>Биоматериалы и компоненты медицинской техники</w:t>
      </w:r>
      <w:r w:rsidR="00877287" w:rsidRPr="00877287">
        <w:t>», «</w:t>
      </w:r>
      <w:r w:rsidR="00152166" w:rsidRPr="00152166">
        <w:t>Биология и биохимия</w:t>
      </w:r>
      <w:r w:rsidR="00877287" w:rsidRPr="00877287">
        <w:t>», «</w:t>
      </w:r>
      <w:r w:rsidR="00152166">
        <w:t>Биофизика</w:t>
      </w:r>
      <w:r w:rsidR="00877287" w:rsidRPr="00877287">
        <w:t>», «</w:t>
      </w:r>
      <w:r w:rsidR="00152166" w:rsidRPr="00152166">
        <w:t>Информатика</w:t>
      </w:r>
      <w:r w:rsidR="00877287" w:rsidRPr="00877287">
        <w:t>», «</w:t>
      </w:r>
      <w:r w:rsidR="00152166" w:rsidRPr="00152166">
        <w:t>Управление в биотехнических с</w:t>
      </w:r>
      <w:r w:rsidR="00152166" w:rsidRPr="00152166">
        <w:t>и</w:t>
      </w:r>
      <w:r w:rsidR="00152166" w:rsidRPr="00152166">
        <w:t>стемах</w:t>
      </w:r>
      <w:r w:rsidR="00877287" w:rsidRPr="00877287">
        <w:t>».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6E0716">
        <w:rPr>
          <w:rFonts w:ascii="Times New Roman" w:hAnsi="Times New Roman"/>
          <w:b/>
          <w:caps/>
          <w:sz w:val="24"/>
          <w:szCs w:val="24"/>
        </w:rPr>
        <w:t xml:space="preserve">ПРИБОРЫ, СИСТЕМЫ И ИЗДЕЛИЯ МЕДИЦИНСКОГО </w:t>
      </w:r>
      <w:r w:rsidR="006E0716">
        <w:rPr>
          <w:rFonts w:ascii="Times New Roman" w:hAnsi="Times New Roman"/>
          <w:b/>
          <w:caps/>
          <w:sz w:val="24"/>
          <w:szCs w:val="24"/>
        </w:rPr>
        <w:br/>
        <w:t>НАЗНАЧЕНИЯ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972826">
        <w:rPr>
          <w:sz w:val="24"/>
          <w:szCs w:val="24"/>
        </w:rPr>
        <w:t>39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 xml:space="preserve">ного </w:t>
      </w:r>
      <w:r w:rsidR="004B51E6">
        <w:rPr>
          <w:sz w:val="24"/>
          <w:szCs w:val="24"/>
        </w:rPr>
        <w:t>верного</w:t>
      </w:r>
      <w:r w:rsidR="00E258CC">
        <w:rPr>
          <w:sz w:val="24"/>
          <w:szCs w:val="24"/>
        </w:rPr>
        <w:t xml:space="preserve"> ответов из </w:t>
      </w:r>
      <w:r w:rsidR="004B51E6">
        <w:rPr>
          <w:sz w:val="24"/>
          <w:szCs w:val="24"/>
        </w:rPr>
        <w:t xml:space="preserve">4 </w:t>
      </w:r>
      <w:r w:rsidR="00E258CC">
        <w:rPr>
          <w:sz w:val="24"/>
          <w:szCs w:val="24"/>
        </w:rPr>
        <w:t>предложенных, на установление верной последовательности, соо</w:t>
      </w:r>
      <w:r w:rsidR="00E258CC">
        <w:rPr>
          <w:sz w:val="24"/>
          <w:szCs w:val="24"/>
        </w:rPr>
        <w:t>т</w:t>
      </w:r>
      <w:r w:rsidR="00E258CC">
        <w:rPr>
          <w:sz w:val="24"/>
          <w:szCs w:val="24"/>
        </w:rPr>
        <w:t>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A800D4" w:rsidRDefault="00A800D4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564BF7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>Электрические станции и электроэнергетические системы</w:t>
      </w:r>
    </w:p>
    <w:p w:rsidR="00A800D4" w:rsidRPr="00DE0229" w:rsidRDefault="00A800D4" w:rsidP="00A800D4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2970A2" w:rsidTr="002970A2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</w:pPr>
            <w:r w:rsidRPr="000F4E37">
              <w:t xml:space="preserve">Кол-во </w:t>
            </w:r>
          </w:p>
          <w:p w:rsidR="002970A2" w:rsidRPr="000F4E37" w:rsidRDefault="002970A2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2970A2" w:rsidRPr="000F4E37" w:rsidRDefault="002970A2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 w:rsidP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5B5F27" w:rsidRPr="000F4E37" w:rsidTr="002970A2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3038E7">
            <w:pPr>
              <w:rPr>
                <w:color w:val="000000"/>
              </w:rPr>
            </w:pPr>
            <w:r w:rsidRPr="003038E7">
              <w:rPr>
                <w:color w:val="000000"/>
              </w:rPr>
              <w:t>Электрические сигналы и цепи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3038E7">
            <w:pPr>
              <w:rPr>
                <w:color w:val="000000"/>
              </w:rPr>
            </w:pPr>
            <w:r>
              <w:rPr>
                <w:color w:val="000000"/>
              </w:rPr>
              <w:t>Физические принципы работы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цепей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 w:rsidP="002970A2">
            <w:pPr>
              <w:jc w:val="center"/>
            </w:pPr>
            <w:r>
              <w:t>2,56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 w:rsidP="002970A2">
            <w:pPr>
              <w:jc w:val="center"/>
            </w:pPr>
            <w:r>
              <w:t>100</w:t>
            </w:r>
          </w:p>
        </w:tc>
      </w:tr>
      <w:tr w:rsidR="005B5F27" w:rsidRPr="000F4E37" w:rsidTr="00F461E7">
        <w:trPr>
          <w:trHeight w:val="11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3038E7" w:rsidRDefault="003038E7">
            <w:pPr>
              <w:rPr>
                <w:color w:val="000000"/>
              </w:rPr>
            </w:pPr>
            <w:r>
              <w:rPr>
                <w:color w:val="000000"/>
              </w:rPr>
              <w:t>Расчет электрических цепей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153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972826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и обработка сигналов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4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972826">
            <w:pPr>
              <w:rPr>
                <w:color w:val="000000"/>
              </w:rPr>
            </w:pPr>
            <w:r>
              <w:rPr>
                <w:color w:val="000000"/>
              </w:rPr>
              <w:t>Измерение параметров электрических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пей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972826">
            <w:pPr>
              <w:rPr>
                <w:color w:val="000000"/>
              </w:rPr>
            </w:pPr>
            <w:r w:rsidRPr="00972826">
              <w:rPr>
                <w:color w:val="000000"/>
              </w:rPr>
              <w:t>Методы изм</w:t>
            </w:r>
            <w:r w:rsidRPr="00972826">
              <w:rPr>
                <w:color w:val="000000"/>
              </w:rPr>
              <w:t>е</w:t>
            </w:r>
            <w:r w:rsidRPr="00972826">
              <w:rPr>
                <w:color w:val="000000"/>
              </w:rPr>
              <w:t>рений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972826">
            <w:pPr>
              <w:rPr>
                <w:color w:val="000000"/>
              </w:rPr>
            </w:pPr>
            <w:r>
              <w:rPr>
                <w:color w:val="000000"/>
              </w:rPr>
              <w:t>Типы и методы измерений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15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972826">
            <w:pPr>
              <w:rPr>
                <w:color w:val="000000"/>
              </w:rPr>
            </w:pPr>
            <w:r>
              <w:rPr>
                <w:color w:val="000000"/>
              </w:rPr>
              <w:t>Расчет погрешности измерений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C64F2F" w:rsidP="00C64F2F">
            <w:pPr>
              <w:rPr>
                <w:color w:val="000000"/>
              </w:rPr>
            </w:pPr>
            <w:r>
              <w:rPr>
                <w:color w:val="000000"/>
              </w:rPr>
              <w:t>Физические принципы работы измерител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ных преобразователей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C64F2F">
            <w:pPr>
              <w:rPr>
                <w:color w:val="000000"/>
              </w:rPr>
            </w:pPr>
            <w:r>
              <w:rPr>
                <w:color w:val="000000"/>
              </w:rPr>
              <w:t>Физические принципы работы преобраз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вателей биопотенциалов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C64F2F">
            <w:pPr>
              <w:rPr>
                <w:color w:val="000000"/>
              </w:rPr>
            </w:pPr>
            <w:r>
              <w:rPr>
                <w:rFonts w:eastAsia="MS Mincho"/>
              </w:rPr>
              <w:t xml:space="preserve">Измерение параметров </w:t>
            </w:r>
            <w:proofErr w:type="spellStart"/>
            <w:r>
              <w:rPr>
                <w:rFonts w:eastAsia="MS Mincho"/>
              </w:rPr>
              <w:t>биосигналов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F461E7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C64F2F">
            <w:pPr>
              <w:rPr>
                <w:color w:val="000000"/>
              </w:rPr>
            </w:pPr>
            <w:r w:rsidRPr="00C64F2F">
              <w:rPr>
                <w:color w:val="000000"/>
              </w:rPr>
              <w:t>Методы и средства ко</w:t>
            </w:r>
            <w:r w:rsidRPr="00C64F2F">
              <w:rPr>
                <w:color w:val="000000"/>
              </w:rPr>
              <w:t>н</w:t>
            </w:r>
            <w:r w:rsidRPr="00C64F2F">
              <w:rPr>
                <w:color w:val="000000"/>
              </w:rPr>
              <w:t>троля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C64F2F">
            <w:pPr>
              <w:rPr>
                <w:color w:val="000000"/>
              </w:rPr>
            </w:pPr>
            <w:r>
              <w:rPr>
                <w:color w:val="000000"/>
              </w:rPr>
              <w:t>Контроль параметров измерительного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дицинского оборудования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5B5F27" w:rsidP="00C64F2F">
            <w:pPr>
              <w:rPr>
                <w:color w:val="000000"/>
              </w:rPr>
            </w:pPr>
            <w:r w:rsidRPr="000F4E37">
              <w:rPr>
                <w:color w:val="000000"/>
              </w:rPr>
              <w:t xml:space="preserve">Общие принципы </w:t>
            </w:r>
            <w:r w:rsidR="00C64F2F">
              <w:rPr>
                <w:color w:val="000000"/>
              </w:rPr>
              <w:t>получения медицинских изображений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C64F2F">
            <w:pPr>
              <w:rPr>
                <w:color w:val="000000"/>
              </w:rPr>
            </w:pPr>
            <w:r>
              <w:rPr>
                <w:color w:val="000000"/>
              </w:rPr>
              <w:t>Физические принципы ультразвуковой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агностики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B46942" w:rsidP="00B46942">
            <w:pPr>
              <w:rPr>
                <w:color w:val="000000"/>
              </w:rPr>
            </w:pPr>
            <w:r>
              <w:rPr>
                <w:color w:val="000000"/>
              </w:rPr>
              <w:t>Физические принципы работы р</w:t>
            </w:r>
            <w:r w:rsidR="00C64F2F">
              <w:rPr>
                <w:color w:val="000000"/>
              </w:rPr>
              <w:t>адиоволн</w:t>
            </w:r>
            <w:r w:rsidR="00C64F2F">
              <w:rPr>
                <w:color w:val="000000"/>
              </w:rPr>
              <w:t>о</w:t>
            </w:r>
            <w:r w:rsidR="00C64F2F">
              <w:rPr>
                <w:color w:val="000000"/>
              </w:rPr>
              <w:lastRenderedPageBreak/>
              <w:t>вы</w:t>
            </w:r>
            <w:r>
              <w:rPr>
                <w:color w:val="000000"/>
              </w:rPr>
              <w:t>х</w:t>
            </w:r>
            <w:r w:rsidR="00C64F2F">
              <w:rPr>
                <w:color w:val="000000"/>
              </w:rPr>
              <w:t xml:space="preserve"> сист</w:t>
            </w:r>
            <w:r>
              <w:rPr>
                <w:color w:val="000000"/>
              </w:rPr>
              <w:t>ем диагностики и лечения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lastRenderedPageBreak/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B46942">
            <w:pPr>
              <w:rPr>
                <w:color w:val="000000"/>
              </w:rPr>
            </w:pPr>
            <w:r w:rsidRPr="00B46942">
              <w:rPr>
                <w:color w:val="000000"/>
              </w:rPr>
              <w:t>Методы обр</w:t>
            </w:r>
            <w:r w:rsidRPr="00B46942">
              <w:rPr>
                <w:color w:val="000000"/>
              </w:rPr>
              <w:t>а</w:t>
            </w:r>
            <w:r w:rsidRPr="00B46942">
              <w:rPr>
                <w:color w:val="000000"/>
              </w:rPr>
              <w:t>ботки биом</w:t>
            </w:r>
            <w:r w:rsidRPr="00B46942">
              <w:rPr>
                <w:color w:val="000000"/>
              </w:rPr>
              <w:t>е</w:t>
            </w:r>
            <w:r w:rsidRPr="00B46942">
              <w:rPr>
                <w:color w:val="000000"/>
              </w:rPr>
              <w:t>дицинских сигналов и данных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B46942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Математические основы цифровой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сигналов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>
            <w:pPr>
              <w:jc w:val="center"/>
            </w:pPr>
          </w:p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B46942">
            <w:pPr>
              <w:rPr>
                <w:color w:val="000000"/>
              </w:rPr>
            </w:pPr>
            <w:r>
              <w:t>Расчет параметров цифровых фильтров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5A4CF8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B46942" w:rsidP="00B46942">
            <w:pPr>
              <w:rPr>
                <w:color w:val="000000"/>
              </w:rPr>
            </w:pPr>
            <w:r>
              <w:t xml:space="preserve">Математические основы статистических методов обработки </w:t>
            </w:r>
            <w:proofErr w:type="spellStart"/>
            <w:r>
              <w:t>биосигналов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F27" w:rsidRPr="000F4E37" w:rsidRDefault="00B46942">
            <w:pPr>
              <w:rPr>
                <w:color w:val="000000"/>
              </w:rPr>
            </w:pPr>
            <w:r>
              <w:rPr>
                <w:color w:val="000000"/>
              </w:rPr>
              <w:t>Типовые узлы электронной медицинской аппаратуры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0F4E37" w:rsidRDefault="005B5F27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F27" w:rsidRPr="000F4E37" w:rsidRDefault="005B5F27"/>
        </w:tc>
      </w:tr>
      <w:tr w:rsidR="005B5F27" w:rsidRPr="000F4E37" w:rsidTr="001A6536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27" w:rsidRPr="00A3729D" w:rsidRDefault="005B5F27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>
            <w:pPr>
              <w:jc w:val="center"/>
              <w:rPr>
                <w:b/>
              </w:rPr>
            </w:pPr>
            <w:r w:rsidRPr="000F4E37">
              <w:rPr>
                <w:b/>
              </w:rP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27" w:rsidRPr="000F4E37" w:rsidRDefault="005B5F2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7" w:rsidRDefault="005B5F27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27" w:rsidRDefault="005B5F27">
            <w:pPr>
              <w:jc w:val="center"/>
              <w:rPr>
                <w:b/>
              </w:rPr>
            </w:pP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692ABA" w:rsidRPr="006B6307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6B6307">
        <w:t>Гусев В.Г. Получение информации о параметрах и характеристиках организма и физические методы воздействия на него: Учебное пособие – М.:</w:t>
      </w:r>
      <w:r>
        <w:t xml:space="preserve"> </w:t>
      </w:r>
      <w:r w:rsidRPr="006B6307">
        <w:t>Машиностроение, 2004. -597с.</w:t>
      </w:r>
    </w:p>
    <w:p w:rsidR="00692ABA" w:rsidRPr="0026149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26149A">
        <w:t xml:space="preserve">Биотехнические  системы медицинского назначения: учебник / Н. А. </w:t>
      </w:r>
      <w:proofErr w:type="spellStart"/>
      <w:r w:rsidRPr="0026149A">
        <w:t>Кореневский</w:t>
      </w:r>
      <w:proofErr w:type="spellEnd"/>
      <w:r w:rsidRPr="0026149A">
        <w:t xml:space="preserve">, Е. П. </w:t>
      </w:r>
      <w:proofErr w:type="spellStart"/>
      <w:r w:rsidRPr="0026149A">
        <w:t>Попечителев</w:t>
      </w:r>
      <w:proofErr w:type="spellEnd"/>
      <w:r w:rsidRPr="0026149A">
        <w:t xml:space="preserve">. — Старый Оскол: ТНТ, 2013. — 688 с. </w:t>
      </w:r>
    </w:p>
    <w:p w:rsidR="00692ABA" w:rsidRPr="0026149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26149A">
        <w:t>Кореневский</w:t>
      </w:r>
      <w:proofErr w:type="spellEnd"/>
      <w:r w:rsidRPr="0026149A">
        <w:t xml:space="preserve"> Н. А. Эксплуатация и ремонт биотехнических систем медицинского назначения: учебное пособие / Н. А. </w:t>
      </w:r>
      <w:proofErr w:type="spellStart"/>
      <w:r w:rsidRPr="0026149A">
        <w:t>Кореневский</w:t>
      </w:r>
      <w:proofErr w:type="spellEnd"/>
      <w:r w:rsidRPr="0026149A">
        <w:t xml:space="preserve">, Е. П. </w:t>
      </w:r>
      <w:proofErr w:type="spellStart"/>
      <w:r w:rsidRPr="0026149A">
        <w:t>Попечителев</w:t>
      </w:r>
      <w:proofErr w:type="spellEnd"/>
      <w:r w:rsidRPr="0026149A">
        <w:t>. — Старый Оскол: ТНТ, 2012. — 432 с.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26149A">
        <w:t>Кореневский</w:t>
      </w:r>
      <w:proofErr w:type="spellEnd"/>
      <w:r w:rsidRPr="0026149A">
        <w:t xml:space="preserve"> Н.А. Узлы и элементы биотехнических систем: учебник / Н. А. </w:t>
      </w:r>
      <w:proofErr w:type="spellStart"/>
      <w:r w:rsidRPr="0026149A">
        <w:t>Кореневский</w:t>
      </w:r>
      <w:proofErr w:type="spellEnd"/>
      <w:r w:rsidRPr="0026149A">
        <w:t xml:space="preserve">, Е. П. </w:t>
      </w:r>
      <w:proofErr w:type="spellStart"/>
      <w:r w:rsidRPr="0026149A">
        <w:t>Попечителев</w:t>
      </w:r>
      <w:proofErr w:type="spellEnd"/>
      <w:r w:rsidRPr="0026149A">
        <w:t>. — Старый Оскол: ТНТ, 2013. — 445 с.</w:t>
      </w:r>
    </w:p>
    <w:p w:rsidR="00692ABA" w:rsidRPr="006B6307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6B6307">
        <w:t>Попечителев</w:t>
      </w:r>
      <w:proofErr w:type="spellEnd"/>
      <w:r w:rsidRPr="006B6307">
        <w:t xml:space="preserve"> Е.П., </w:t>
      </w:r>
      <w:proofErr w:type="spellStart"/>
      <w:r w:rsidRPr="006B6307">
        <w:t>Кореневский</w:t>
      </w:r>
      <w:proofErr w:type="spellEnd"/>
      <w:r w:rsidRPr="006B6307">
        <w:t xml:space="preserve"> Н.А. Медицинские приборы, аппараты, системы и комплексы Курск. КГТУ. Часть 1, 2006, 156 с. 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6B6307">
        <w:t>Попечителев</w:t>
      </w:r>
      <w:proofErr w:type="spellEnd"/>
      <w:r w:rsidRPr="006B6307">
        <w:t xml:space="preserve"> Е.П., </w:t>
      </w:r>
      <w:proofErr w:type="spellStart"/>
      <w:r w:rsidRPr="006B6307">
        <w:t>Кореневский</w:t>
      </w:r>
      <w:proofErr w:type="spellEnd"/>
      <w:r w:rsidRPr="006B6307">
        <w:t xml:space="preserve"> Н.А. Медицинские приборы, аппараты, системы и комплексы Курск. КГТУ. Часть 2, 2006, 216 с. </w:t>
      </w:r>
    </w:p>
    <w:p w:rsidR="00692ABA" w:rsidRPr="00F03E8B" w:rsidRDefault="00692ABA" w:rsidP="00692AB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1F6D32">
        <w:rPr>
          <w:sz w:val="24"/>
          <w:szCs w:val="24"/>
        </w:rPr>
        <w:t>Попечителев</w:t>
      </w:r>
      <w:proofErr w:type="spellEnd"/>
      <w:r w:rsidRPr="001F6D32">
        <w:rPr>
          <w:sz w:val="24"/>
          <w:szCs w:val="24"/>
        </w:rPr>
        <w:t xml:space="preserve"> Е.П., </w:t>
      </w:r>
      <w:proofErr w:type="spellStart"/>
      <w:r w:rsidRPr="001F6D32">
        <w:rPr>
          <w:sz w:val="24"/>
          <w:szCs w:val="24"/>
        </w:rPr>
        <w:t>Кореневский</w:t>
      </w:r>
      <w:proofErr w:type="spellEnd"/>
      <w:r w:rsidRPr="001F6D32">
        <w:rPr>
          <w:sz w:val="24"/>
          <w:szCs w:val="24"/>
        </w:rPr>
        <w:t xml:space="preserve"> Н.А. Медицинские приборы, аппараты, системы и комплексы Курск. КГТУ. Часть 3, 2007, 240 С.</w:t>
      </w:r>
      <w:r w:rsidRPr="00F03E8B">
        <w:rPr>
          <w:sz w:val="24"/>
          <w:szCs w:val="24"/>
        </w:rPr>
        <w:t xml:space="preserve"> 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6B6307">
        <w:t>Илюшов</w:t>
      </w:r>
      <w:proofErr w:type="spellEnd"/>
      <w:r w:rsidRPr="006B6307">
        <w:t xml:space="preserve"> Г.С., </w:t>
      </w:r>
      <w:proofErr w:type="spellStart"/>
      <w:r w:rsidRPr="006B6307">
        <w:t>Чигирев</w:t>
      </w:r>
      <w:proofErr w:type="spellEnd"/>
      <w:r w:rsidRPr="006B6307">
        <w:t xml:space="preserve"> Б.И. Поверка, безопасность и надежность медицинской техники. </w:t>
      </w:r>
      <w:proofErr w:type="spellStart"/>
      <w:r w:rsidRPr="006B6307">
        <w:t>СПбГЭТУ</w:t>
      </w:r>
      <w:proofErr w:type="spellEnd"/>
      <w:r w:rsidRPr="006B6307">
        <w:t xml:space="preserve">, 2007. 72 с. </w:t>
      </w:r>
    </w:p>
    <w:p w:rsidR="00692ABA" w:rsidRPr="00E95C65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E95C65">
        <w:t>Берлиен</w:t>
      </w:r>
      <w:proofErr w:type="spellEnd"/>
      <w:r w:rsidRPr="00E95C65">
        <w:t xml:space="preserve"> Х.П., Мюллер Г.Й. Прикладная лазерная медицина: Учебное и </w:t>
      </w:r>
      <w:proofErr w:type="spellStart"/>
      <w:r w:rsidRPr="00E95C65">
        <w:t>справоч</w:t>
      </w:r>
      <w:proofErr w:type="spellEnd"/>
      <w:r w:rsidRPr="00E95C65">
        <w:t>. пособие</w:t>
      </w:r>
      <w:proofErr w:type="gramStart"/>
      <w:r w:rsidRPr="00E95C65">
        <w:t xml:space="preserve"> / П</w:t>
      </w:r>
      <w:proofErr w:type="gramEnd"/>
      <w:r w:rsidRPr="00E95C65">
        <w:t xml:space="preserve">ер. с нем. М.: </w:t>
      </w:r>
      <w:proofErr w:type="spellStart"/>
      <w:r w:rsidRPr="00E95C65">
        <w:t>Интерэксперт</w:t>
      </w:r>
      <w:proofErr w:type="spellEnd"/>
      <w:r w:rsidRPr="00E95C65">
        <w:t>, 1997.</w:t>
      </w:r>
    </w:p>
    <w:p w:rsidR="00692ABA" w:rsidRPr="00E95C65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E95C65">
        <w:t>Биофизика: Учеб</w:t>
      </w:r>
      <w:proofErr w:type="gramStart"/>
      <w:r w:rsidRPr="00E95C65">
        <w:t>.</w:t>
      </w:r>
      <w:proofErr w:type="gramEnd"/>
      <w:r w:rsidRPr="00E95C65">
        <w:t xml:space="preserve"> </w:t>
      </w:r>
      <w:proofErr w:type="gramStart"/>
      <w:r w:rsidRPr="00E95C65">
        <w:t>п</w:t>
      </w:r>
      <w:proofErr w:type="gramEnd"/>
      <w:r w:rsidRPr="00E95C65">
        <w:t xml:space="preserve">особие. М.: </w:t>
      </w:r>
      <w:proofErr w:type="spellStart"/>
      <w:r w:rsidRPr="00E95C65">
        <w:t>Арктос</w:t>
      </w:r>
      <w:proofErr w:type="spellEnd"/>
      <w:r w:rsidRPr="00E95C65">
        <w:t xml:space="preserve"> – Вика-пресс, 1996.</w:t>
      </w:r>
    </w:p>
    <w:p w:rsidR="00692ABA" w:rsidRPr="00E95C65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proofErr w:type="spellStart"/>
      <w:r w:rsidRPr="00E95C65">
        <w:t>Гланц</w:t>
      </w:r>
      <w:proofErr w:type="spellEnd"/>
      <w:r w:rsidRPr="00E95C65">
        <w:t xml:space="preserve"> С. Медико-биологическая статистика / Пер. с англ. М.: Практика, 1998.</w:t>
      </w:r>
    </w:p>
    <w:p w:rsidR="00692ABA" w:rsidRPr="00E95C65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E95C65">
        <w:t xml:space="preserve">Кузнецов В.А., </w:t>
      </w:r>
      <w:proofErr w:type="spellStart"/>
      <w:r w:rsidRPr="00E95C65">
        <w:t>Ялунина</w:t>
      </w:r>
      <w:proofErr w:type="spellEnd"/>
      <w:r w:rsidRPr="00E95C65">
        <w:t xml:space="preserve"> Г.В. Общая метрология. М.: Изд-во стандартов, 2001.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E95C65">
        <w:t>Применение ультразвука в медицине: Физические основы</w:t>
      </w:r>
      <w:proofErr w:type="gramStart"/>
      <w:r w:rsidRPr="00E95C65">
        <w:t xml:space="preserve"> / П</w:t>
      </w:r>
      <w:proofErr w:type="gramEnd"/>
      <w:r w:rsidRPr="00E95C65">
        <w:t>ер. с англ.; Под ред. К. Хилла. М.: Мир, 1989.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E95C65">
        <w:t>Физико-химические методы анализа</w:t>
      </w:r>
      <w:proofErr w:type="gramStart"/>
      <w:r w:rsidRPr="00E95C65">
        <w:t xml:space="preserve"> / П</w:t>
      </w:r>
      <w:proofErr w:type="gramEnd"/>
      <w:r w:rsidRPr="00E95C65">
        <w:t xml:space="preserve">од ред. В.Б. </w:t>
      </w:r>
      <w:proofErr w:type="spellStart"/>
      <w:r w:rsidRPr="00E95C65">
        <w:t>Алесковcкого</w:t>
      </w:r>
      <w:proofErr w:type="spellEnd"/>
      <w:r w:rsidRPr="00E95C65">
        <w:t>, Л.: Химия, 1988.</w:t>
      </w:r>
    </w:p>
    <w:p w:rsidR="00692ABA" w:rsidRDefault="00692ABA" w:rsidP="00692ABA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56041A">
        <w:t>Устюжанин В.А. Моделирование биотехнических систем: учебное пособие / В. А. Устюжанин, И. В. Яковлева. — Старый Оскол: ТНТ, 2014. — 216 с.</w:t>
      </w:r>
    </w:p>
    <w:p w:rsidR="00692ABA" w:rsidRPr="00F03E8B" w:rsidRDefault="00692ABA" w:rsidP="00692AB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03E8B">
        <w:rPr>
          <w:sz w:val="24"/>
          <w:szCs w:val="24"/>
        </w:rPr>
        <w:t xml:space="preserve">Василевский А.М., </w:t>
      </w:r>
      <w:proofErr w:type="spellStart"/>
      <w:r w:rsidRPr="00F03E8B">
        <w:rPr>
          <w:sz w:val="24"/>
          <w:szCs w:val="24"/>
        </w:rPr>
        <w:t>Попечителев</w:t>
      </w:r>
      <w:proofErr w:type="spellEnd"/>
      <w:r w:rsidRPr="00F03E8B">
        <w:rPr>
          <w:sz w:val="24"/>
          <w:szCs w:val="24"/>
        </w:rPr>
        <w:t xml:space="preserve"> Е.П. Оптико-физические методы сбора, регистрации и обработки спектральной информации о составе жидких биологических сред СПб</w:t>
      </w:r>
      <w:proofErr w:type="gramStart"/>
      <w:r w:rsidRPr="00F03E8B">
        <w:rPr>
          <w:sz w:val="24"/>
          <w:szCs w:val="24"/>
        </w:rPr>
        <w:t xml:space="preserve">.: </w:t>
      </w:r>
      <w:proofErr w:type="gramEnd"/>
      <w:r w:rsidRPr="00F03E8B">
        <w:rPr>
          <w:sz w:val="24"/>
          <w:szCs w:val="24"/>
        </w:rPr>
        <w:t xml:space="preserve">Изд-во </w:t>
      </w:r>
      <w:proofErr w:type="spellStart"/>
      <w:r w:rsidRPr="00F03E8B">
        <w:rPr>
          <w:sz w:val="24"/>
          <w:szCs w:val="24"/>
        </w:rPr>
        <w:t>СПбГЭТУ</w:t>
      </w:r>
      <w:proofErr w:type="spellEnd"/>
      <w:r w:rsidRPr="00F03E8B">
        <w:rPr>
          <w:sz w:val="24"/>
          <w:szCs w:val="24"/>
        </w:rPr>
        <w:t xml:space="preserve">. 2005, 88 </w:t>
      </w:r>
      <w:r>
        <w:rPr>
          <w:sz w:val="24"/>
          <w:szCs w:val="24"/>
        </w:rPr>
        <w:t>с</w:t>
      </w:r>
      <w:r w:rsidRPr="00F03E8B">
        <w:rPr>
          <w:sz w:val="24"/>
          <w:szCs w:val="24"/>
        </w:rPr>
        <w:t xml:space="preserve">. </w:t>
      </w:r>
    </w:p>
    <w:p w:rsidR="00692ABA" w:rsidRPr="00F03E8B" w:rsidRDefault="00692ABA" w:rsidP="00692AB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F03E8B">
        <w:rPr>
          <w:sz w:val="24"/>
          <w:szCs w:val="24"/>
        </w:rPr>
        <w:t>Кореневский</w:t>
      </w:r>
      <w:proofErr w:type="spellEnd"/>
      <w:r w:rsidRPr="00F03E8B">
        <w:rPr>
          <w:sz w:val="24"/>
          <w:szCs w:val="24"/>
        </w:rPr>
        <w:t xml:space="preserve"> Н.А., </w:t>
      </w:r>
      <w:proofErr w:type="spellStart"/>
      <w:r w:rsidRPr="00F03E8B">
        <w:rPr>
          <w:sz w:val="24"/>
          <w:szCs w:val="24"/>
        </w:rPr>
        <w:t>Попечителев</w:t>
      </w:r>
      <w:proofErr w:type="spellEnd"/>
      <w:r w:rsidRPr="00F03E8B">
        <w:rPr>
          <w:sz w:val="24"/>
          <w:szCs w:val="24"/>
        </w:rPr>
        <w:t xml:space="preserve"> Е.П., </w:t>
      </w:r>
      <w:proofErr w:type="spellStart"/>
      <w:r w:rsidRPr="00F03E8B">
        <w:rPr>
          <w:sz w:val="24"/>
          <w:szCs w:val="24"/>
        </w:rPr>
        <w:t>Филист</w:t>
      </w:r>
      <w:proofErr w:type="spellEnd"/>
      <w:r w:rsidRPr="00F03E8B">
        <w:rPr>
          <w:sz w:val="24"/>
          <w:szCs w:val="24"/>
        </w:rPr>
        <w:t xml:space="preserve"> С.А. Приборы и технические средства для терапии. Часть 1, Курск КГТУ 2005. – 240 </w:t>
      </w:r>
      <w:r>
        <w:rPr>
          <w:sz w:val="24"/>
          <w:szCs w:val="24"/>
        </w:rPr>
        <w:t>с</w:t>
      </w:r>
      <w:r w:rsidRPr="00F03E8B">
        <w:rPr>
          <w:sz w:val="24"/>
          <w:szCs w:val="24"/>
        </w:rPr>
        <w:t xml:space="preserve">. </w:t>
      </w:r>
    </w:p>
    <w:p w:rsidR="00692ABA" w:rsidRPr="006A774F" w:rsidRDefault="00692ABA" w:rsidP="00692AB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F03E8B">
        <w:rPr>
          <w:sz w:val="24"/>
          <w:szCs w:val="24"/>
        </w:rPr>
        <w:t>Кореневский</w:t>
      </w:r>
      <w:proofErr w:type="spellEnd"/>
      <w:r w:rsidRPr="00F03E8B">
        <w:rPr>
          <w:sz w:val="24"/>
          <w:szCs w:val="24"/>
        </w:rPr>
        <w:t xml:space="preserve"> Н.А., </w:t>
      </w:r>
      <w:proofErr w:type="spellStart"/>
      <w:r w:rsidRPr="00F03E8B">
        <w:rPr>
          <w:sz w:val="24"/>
          <w:szCs w:val="24"/>
        </w:rPr>
        <w:t>Попечителев</w:t>
      </w:r>
      <w:proofErr w:type="spellEnd"/>
      <w:r w:rsidRPr="00F03E8B">
        <w:rPr>
          <w:sz w:val="24"/>
          <w:szCs w:val="24"/>
        </w:rPr>
        <w:t xml:space="preserve"> Е.П., </w:t>
      </w:r>
      <w:proofErr w:type="spellStart"/>
      <w:r w:rsidRPr="00F03E8B">
        <w:rPr>
          <w:sz w:val="24"/>
          <w:szCs w:val="24"/>
        </w:rPr>
        <w:t>Филист</w:t>
      </w:r>
      <w:proofErr w:type="spellEnd"/>
      <w:r w:rsidRPr="00F03E8B">
        <w:rPr>
          <w:sz w:val="24"/>
          <w:szCs w:val="24"/>
        </w:rPr>
        <w:t xml:space="preserve"> С.А. Приборы и технические средства для терапии. Часть 2. Курск КГТУ 2005, 120 </w:t>
      </w:r>
      <w:r>
        <w:rPr>
          <w:sz w:val="24"/>
          <w:szCs w:val="24"/>
        </w:rPr>
        <w:t>с</w:t>
      </w:r>
      <w:r w:rsidRPr="00F03E8B">
        <w:rPr>
          <w:sz w:val="24"/>
          <w:szCs w:val="24"/>
        </w:rPr>
        <w:t>.</w:t>
      </w:r>
    </w:p>
    <w:p w:rsidR="00692ABA" w:rsidRPr="005505EF" w:rsidRDefault="00692ABA" w:rsidP="00DE1607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>
        <w:t xml:space="preserve">Калиниченко А.В., Борцов В.А., Симонов Д.С., Куликовская И.В. Организация системы дистанционного мониторинга пациентов в условиях стационара и на дому. Медицина и образование в Сибири. Сетевое издание, </w:t>
      </w:r>
      <w:proofErr w:type="spellStart"/>
      <w:r>
        <w:t>vol</w:t>
      </w:r>
      <w:proofErr w:type="spellEnd"/>
      <w:r>
        <w:t xml:space="preserve">. </w:t>
      </w:r>
      <w:r>
        <w:rPr>
          <w:lang w:val="en-US"/>
        </w:rPr>
        <w:t>6, 2013.</w:t>
      </w:r>
    </w:p>
    <w:p w:rsidR="009970CA" w:rsidRPr="009038F7" w:rsidRDefault="00692ABA" w:rsidP="00DE1607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lang w:val="en-US"/>
        </w:rPr>
      </w:pPr>
      <w:proofErr w:type="spellStart"/>
      <w:r w:rsidRPr="009038F7">
        <w:rPr>
          <w:lang w:val="en-US"/>
        </w:rPr>
        <w:t>Balas</w:t>
      </w:r>
      <w:proofErr w:type="spellEnd"/>
      <w:r w:rsidRPr="009038F7">
        <w:rPr>
          <w:lang w:val="en-US"/>
        </w:rPr>
        <w:t xml:space="preserve"> E.A., </w:t>
      </w:r>
      <w:proofErr w:type="spellStart"/>
      <w:r w:rsidRPr="009038F7">
        <w:rPr>
          <w:lang w:val="en-US"/>
        </w:rPr>
        <w:t>Iakovidis</w:t>
      </w:r>
      <w:proofErr w:type="spellEnd"/>
      <w:r w:rsidRPr="009038F7">
        <w:rPr>
          <w:lang w:val="en-US"/>
        </w:rPr>
        <w:t xml:space="preserve"> I. Distance technologies for patient monitoring. Interview by Abi Berger. BMJ (Clinical research ed.), vol.319, no.7220, p.1309, 1999.</w:t>
      </w:r>
    </w:p>
    <w:p w:rsidR="00692ABA" w:rsidRPr="00DE1607" w:rsidRDefault="00692ABA" w:rsidP="00DE1607">
      <w:pPr>
        <w:pStyle w:val="ab"/>
        <w:numPr>
          <w:ilvl w:val="0"/>
          <w:numId w:val="31"/>
        </w:numPr>
        <w:suppressAutoHyphens/>
        <w:spacing w:before="0" w:beforeAutospacing="0" w:after="0" w:afterAutospacing="0"/>
        <w:jc w:val="both"/>
      </w:pPr>
      <w:r w:rsidRPr="009038F7">
        <w:rPr>
          <w:lang w:val="en-US"/>
        </w:rPr>
        <w:t xml:space="preserve">Finkelstein S.M., </w:t>
      </w:r>
      <w:proofErr w:type="spellStart"/>
      <w:r w:rsidRPr="009038F7">
        <w:rPr>
          <w:lang w:val="en-US"/>
        </w:rPr>
        <w:t>Speedie</w:t>
      </w:r>
      <w:proofErr w:type="spellEnd"/>
      <w:r w:rsidRPr="009038F7">
        <w:rPr>
          <w:lang w:val="en-US"/>
        </w:rPr>
        <w:t xml:space="preserve"> S.M., </w:t>
      </w:r>
      <w:proofErr w:type="spellStart"/>
      <w:r w:rsidRPr="009038F7">
        <w:rPr>
          <w:lang w:val="en-US"/>
        </w:rPr>
        <w:t>Potthoff</w:t>
      </w:r>
      <w:proofErr w:type="spellEnd"/>
      <w:r w:rsidRPr="009038F7">
        <w:rPr>
          <w:lang w:val="en-US"/>
        </w:rPr>
        <w:t xml:space="preserve"> S. Home telehealth improves clinical outcomes at lower cost for home healthcare. </w:t>
      </w:r>
      <w:proofErr w:type="spellStart"/>
      <w:r w:rsidRPr="00DE1607">
        <w:t>Telemed</w:t>
      </w:r>
      <w:proofErr w:type="spellEnd"/>
      <w:r w:rsidRPr="00DE1607">
        <w:t xml:space="preserve">. J.E. </w:t>
      </w:r>
      <w:proofErr w:type="spellStart"/>
      <w:r w:rsidRPr="00DE1607">
        <w:t>Haelth</w:t>
      </w:r>
      <w:proofErr w:type="spellEnd"/>
      <w:r w:rsidRPr="00DE1607">
        <w:t>., vol.12, no.2, pp. 128</w:t>
      </w:r>
    </w:p>
    <w:p w:rsidR="00DE1607" w:rsidRDefault="00DE1607" w:rsidP="00692ABA">
      <w:pPr>
        <w:pStyle w:val="33"/>
        <w:spacing w:after="120"/>
        <w:jc w:val="center"/>
        <w:rPr>
          <w:rStyle w:val="a8"/>
        </w:rPr>
      </w:pPr>
    </w:p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</w:p>
    <w:sectPr w:rsidR="005B5F27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528B0"/>
    <w:multiLevelType w:val="hybridMultilevel"/>
    <w:tmpl w:val="03926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9"/>
  </w:num>
  <w:num w:numId="18">
    <w:abstractNumId w:val="22"/>
  </w:num>
  <w:num w:numId="19">
    <w:abstractNumId w:val="23"/>
  </w:num>
  <w:num w:numId="20">
    <w:abstractNumId w:val="25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7"/>
  </w:num>
  <w:num w:numId="26">
    <w:abstractNumId w:val="26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166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14012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970A2"/>
    <w:rsid w:val="002C283B"/>
    <w:rsid w:val="002C5BD9"/>
    <w:rsid w:val="002C61E6"/>
    <w:rsid w:val="002E52DF"/>
    <w:rsid w:val="003038E7"/>
    <w:rsid w:val="003224D8"/>
    <w:rsid w:val="00326E07"/>
    <w:rsid w:val="00345D07"/>
    <w:rsid w:val="003500A8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9639B"/>
    <w:rsid w:val="004A27FB"/>
    <w:rsid w:val="004B45E3"/>
    <w:rsid w:val="004B51E6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B5F27"/>
    <w:rsid w:val="005D110E"/>
    <w:rsid w:val="005D1EB3"/>
    <w:rsid w:val="005E3E66"/>
    <w:rsid w:val="005F449A"/>
    <w:rsid w:val="006249B4"/>
    <w:rsid w:val="0064656E"/>
    <w:rsid w:val="00692ABA"/>
    <w:rsid w:val="0069338F"/>
    <w:rsid w:val="0069565B"/>
    <w:rsid w:val="00695FC9"/>
    <w:rsid w:val="0069643E"/>
    <w:rsid w:val="006B3352"/>
    <w:rsid w:val="006D3AFE"/>
    <w:rsid w:val="006D6023"/>
    <w:rsid w:val="006D6996"/>
    <w:rsid w:val="006E0716"/>
    <w:rsid w:val="006F2FEC"/>
    <w:rsid w:val="006F5354"/>
    <w:rsid w:val="00724182"/>
    <w:rsid w:val="0072631D"/>
    <w:rsid w:val="00726974"/>
    <w:rsid w:val="00731079"/>
    <w:rsid w:val="00732061"/>
    <w:rsid w:val="00732C55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38F7"/>
    <w:rsid w:val="00904DB4"/>
    <w:rsid w:val="00913E5D"/>
    <w:rsid w:val="0093698E"/>
    <w:rsid w:val="00951EF0"/>
    <w:rsid w:val="009603F0"/>
    <w:rsid w:val="00964793"/>
    <w:rsid w:val="00966522"/>
    <w:rsid w:val="00972826"/>
    <w:rsid w:val="00992D58"/>
    <w:rsid w:val="00994356"/>
    <w:rsid w:val="009970CA"/>
    <w:rsid w:val="009973E9"/>
    <w:rsid w:val="009B0917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800D4"/>
    <w:rsid w:val="00AA582A"/>
    <w:rsid w:val="00AB160E"/>
    <w:rsid w:val="00AB6AA3"/>
    <w:rsid w:val="00AF17A7"/>
    <w:rsid w:val="00B00395"/>
    <w:rsid w:val="00B06282"/>
    <w:rsid w:val="00B12E88"/>
    <w:rsid w:val="00B1483C"/>
    <w:rsid w:val="00B421D0"/>
    <w:rsid w:val="00B46942"/>
    <w:rsid w:val="00B61B49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64F2F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1607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Plain Text"/>
    <w:basedOn w:val="a"/>
    <w:link w:val="af4"/>
    <w:semiHidden/>
    <w:unhideWhenUsed/>
    <w:rsid w:val="00692ABA"/>
    <w:rPr>
      <w:rFonts w:ascii="Courier New" w:hAnsi="Courier New"/>
      <w:lang w:val="x-none" w:eastAsia="x-none"/>
    </w:rPr>
  </w:style>
  <w:style w:type="character" w:customStyle="1" w:styleId="af4">
    <w:name w:val="Текст Знак"/>
    <w:basedOn w:val="a0"/>
    <w:link w:val="af3"/>
    <w:semiHidden/>
    <w:rsid w:val="00692ABA"/>
    <w:rPr>
      <w:rFonts w:ascii="Courier New" w:hAnsi="Courier New"/>
      <w:lang w:val="x-none" w:eastAsia="x-none"/>
    </w:rPr>
  </w:style>
  <w:style w:type="character" w:styleId="af5">
    <w:name w:val="annotation reference"/>
    <w:basedOn w:val="a0"/>
    <w:semiHidden/>
    <w:unhideWhenUsed/>
    <w:rsid w:val="009038F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038F7"/>
  </w:style>
  <w:style w:type="character" w:customStyle="1" w:styleId="af7">
    <w:name w:val="Текст примечания Знак"/>
    <w:basedOn w:val="a0"/>
    <w:link w:val="af6"/>
    <w:semiHidden/>
    <w:rsid w:val="009038F7"/>
  </w:style>
  <w:style w:type="paragraph" w:styleId="af8">
    <w:name w:val="annotation subject"/>
    <w:basedOn w:val="af6"/>
    <w:next w:val="af6"/>
    <w:link w:val="af9"/>
    <w:semiHidden/>
    <w:unhideWhenUsed/>
    <w:rsid w:val="009038F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038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Plain Text"/>
    <w:basedOn w:val="a"/>
    <w:link w:val="af4"/>
    <w:semiHidden/>
    <w:unhideWhenUsed/>
    <w:rsid w:val="00692ABA"/>
    <w:rPr>
      <w:rFonts w:ascii="Courier New" w:hAnsi="Courier New"/>
      <w:lang w:val="x-none" w:eastAsia="x-none"/>
    </w:rPr>
  </w:style>
  <w:style w:type="character" w:customStyle="1" w:styleId="af4">
    <w:name w:val="Текст Знак"/>
    <w:basedOn w:val="a0"/>
    <w:link w:val="af3"/>
    <w:semiHidden/>
    <w:rsid w:val="00692ABA"/>
    <w:rPr>
      <w:rFonts w:ascii="Courier New" w:hAnsi="Courier New"/>
      <w:lang w:val="x-none" w:eastAsia="x-none"/>
    </w:rPr>
  </w:style>
  <w:style w:type="character" w:styleId="af5">
    <w:name w:val="annotation reference"/>
    <w:basedOn w:val="a0"/>
    <w:semiHidden/>
    <w:unhideWhenUsed/>
    <w:rsid w:val="009038F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038F7"/>
  </w:style>
  <w:style w:type="character" w:customStyle="1" w:styleId="af7">
    <w:name w:val="Текст примечания Знак"/>
    <w:basedOn w:val="a0"/>
    <w:link w:val="af6"/>
    <w:semiHidden/>
    <w:rsid w:val="009038F7"/>
  </w:style>
  <w:style w:type="paragraph" w:styleId="af8">
    <w:name w:val="annotation subject"/>
    <w:basedOn w:val="af6"/>
    <w:next w:val="af6"/>
    <w:link w:val="af9"/>
    <w:semiHidden/>
    <w:unhideWhenUsed/>
    <w:rsid w:val="009038F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03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3D9E-7540-4205-85DC-244DA4E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5671</Characters>
  <Application>Microsoft Office Word</Application>
  <DocSecurity>4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Elena V. Lotova</cp:lastModifiedBy>
  <cp:revision>2</cp:revision>
  <cp:lastPrinted>2018-04-18T04:14:00Z</cp:lastPrinted>
  <dcterms:created xsi:type="dcterms:W3CDTF">2019-05-31T01:28:00Z</dcterms:created>
  <dcterms:modified xsi:type="dcterms:W3CDTF">2019-05-31T01:28:00Z</dcterms:modified>
</cp:coreProperties>
</file>