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A475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44.06.01 </w:t>
            </w:r>
            <w:r w:rsidR="00FA475F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>Обр</w:t>
            </w:r>
            <w:r w:rsidR="00FA475F">
              <w:rPr>
                <w:rFonts w:ascii="Times New Roman" w:hAnsi="Times New Roman" w:cs="Times New Roman"/>
                <w:b/>
                <w:sz w:val="18"/>
                <w:szCs w:val="20"/>
              </w:rPr>
              <w:t>азование и педагогические науки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180272" w:rsidRPr="00180272">
              <w:rPr>
                <w:rFonts w:ascii="Times New Roman" w:hAnsi="Times New Roman" w:cs="Times New Roman"/>
                <w:b/>
                <w:sz w:val="18"/>
                <w:szCs w:val="20"/>
              </w:rPr>
              <w:t>Теория и методика профессионального образования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80272" w:rsidRPr="00180272">
              <w:rPr>
                <w:rFonts w:ascii="Times New Roman" w:hAnsi="Times New Roman" w:cs="Times New Roman"/>
                <w:sz w:val="20"/>
                <w:szCs w:val="20"/>
              </w:rPr>
              <w:t>Минин М.Г.</w:t>
            </w:r>
            <w:r w:rsidR="00180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D7164C" w:rsidRDefault="00D7164C" w:rsidP="00D7164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4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 цели и задачи педагогики высшей школы (30 баллов).</w:t>
      </w:r>
    </w:p>
    <w:p w:rsidR="00D7164C" w:rsidRPr="00D7164C" w:rsidRDefault="00D7164C" w:rsidP="00D7164C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64C" w:rsidRPr="00D7164C" w:rsidRDefault="00D7164C" w:rsidP="00D7164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методологии педагогической науки.</w:t>
      </w:r>
      <w:r w:rsidRPr="00D7164C">
        <w:rPr>
          <w:rFonts w:ascii="Times New Roman" w:eastAsiaTheme="minorHAnsi" w:hAnsi="Times New Roman" w:cs="Times New Roman"/>
          <w:sz w:val="28"/>
          <w:lang w:eastAsia="en-US"/>
        </w:rPr>
        <w:t xml:space="preserve"> (35 баллов)</w:t>
      </w:r>
    </w:p>
    <w:p w:rsidR="00D7164C" w:rsidRPr="00D7164C" w:rsidRDefault="00D7164C" w:rsidP="00D7164C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64C" w:rsidRPr="00D7164C" w:rsidRDefault="00D7164C" w:rsidP="00D7164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4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Сравните теоретические и экспериментальные методы педагогических исследований.</w:t>
      </w:r>
      <w:r w:rsidRPr="00D716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7164C">
        <w:rPr>
          <w:rFonts w:ascii="Times New Roman" w:eastAsiaTheme="minorHAnsi" w:hAnsi="Times New Roman" w:cs="Times New Roman"/>
          <w:sz w:val="28"/>
          <w:lang w:eastAsia="en-US"/>
        </w:rPr>
        <w:t>(35 баллов)</w:t>
      </w:r>
    </w:p>
    <w:p w:rsidR="00D7164C" w:rsidRDefault="00D7164C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69" w:rsidRDefault="00F52769" w:rsidP="00D716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28FE"/>
    <w:multiLevelType w:val="hybridMultilevel"/>
    <w:tmpl w:val="C79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7164C"/>
    <w:rsid w:val="00DC0380"/>
    <w:rsid w:val="00E34A42"/>
    <w:rsid w:val="00E4622D"/>
    <w:rsid w:val="00F41635"/>
    <w:rsid w:val="00F51C60"/>
    <w:rsid w:val="00F52769"/>
    <w:rsid w:val="00F54BA1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E314-3BE3-44A9-AFEA-13DCC45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Zaharchik</cp:lastModifiedBy>
  <cp:revision>2</cp:revision>
  <cp:lastPrinted>2014-03-24T04:04:00Z</cp:lastPrinted>
  <dcterms:created xsi:type="dcterms:W3CDTF">2014-06-17T06:07:00Z</dcterms:created>
  <dcterms:modified xsi:type="dcterms:W3CDTF">2014-06-17T06:07:00Z</dcterms:modified>
</cp:coreProperties>
</file>