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</w:t>
            </w:r>
            <w:r w:rsidR="0009123F">
              <w:rPr>
                <w:sz w:val="26"/>
                <w:szCs w:val="26"/>
              </w:rPr>
              <w:t>ИШНКБ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09123F">
              <w:rPr>
                <w:sz w:val="26"/>
                <w:szCs w:val="26"/>
              </w:rPr>
              <w:t>Д.А. Седнев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Pr="0009123F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9123F">
        <w:rPr>
          <w:rFonts w:ascii="Times New Roman" w:hAnsi="Times New Roman"/>
          <w:sz w:val="28"/>
          <w:szCs w:val="28"/>
        </w:rPr>
        <w:t>вступительного</w:t>
      </w:r>
      <w:r w:rsidR="002954FD" w:rsidRPr="0009123F">
        <w:rPr>
          <w:rFonts w:ascii="Times New Roman" w:hAnsi="Times New Roman"/>
          <w:sz w:val="28"/>
          <w:szCs w:val="28"/>
        </w:rPr>
        <w:t xml:space="preserve"> </w:t>
      </w:r>
      <w:r w:rsidRPr="0009123F">
        <w:rPr>
          <w:rFonts w:ascii="Times New Roman" w:hAnsi="Times New Roman"/>
          <w:sz w:val="28"/>
          <w:szCs w:val="28"/>
        </w:rPr>
        <w:t>испытания</w:t>
      </w:r>
      <w:r w:rsidR="002954FD" w:rsidRPr="0009123F">
        <w:rPr>
          <w:rFonts w:ascii="Times New Roman" w:hAnsi="Times New Roman"/>
          <w:sz w:val="28"/>
          <w:szCs w:val="28"/>
        </w:rPr>
        <w:t xml:space="preserve"> </w:t>
      </w:r>
      <w:r w:rsidR="00966522" w:rsidRPr="0009123F">
        <w:rPr>
          <w:rFonts w:ascii="Times New Roman" w:hAnsi="Times New Roman"/>
          <w:sz w:val="28"/>
          <w:szCs w:val="28"/>
        </w:rPr>
        <w:t xml:space="preserve">в аспирантуру </w:t>
      </w:r>
    </w:p>
    <w:p w:rsidR="0009123F" w:rsidRPr="0009123F" w:rsidRDefault="00A56F65" w:rsidP="000912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9123F">
        <w:rPr>
          <w:sz w:val="28"/>
          <w:szCs w:val="28"/>
        </w:rPr>
        <w:t>по направлению</w:t>
      </w:r>
      <w:r w:rsidR="00736AB8" w:rsidRPr="0009123F">
        <w:rPr>
          <w:sz w:val="28"/>
          <w:szCs w:val="28"/>
        </w:rPr>
        <w:t xml:space="preserve"> </w:t>
      </w:r>
    </w:p>
    <w:p w:rsidR="0009123F" w:rsidRDefault="0009123F" w:rsidP="000912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9123F">
        <w:rPr>
          <w:rFonts w:eastAsiaTheme="minorHAnsi"/>
          <w:b/>
          <w:sz w:val="28"/>
          <w:szCs w:val="28"/>
          <w:lang w:eastAsia="en-US"/>
        </w:rPr>
        <w:t xml:space="preserve">12.06.01  </w:t>
      </w:r>
      <w:proofErr w:type="spellStart"/>
      <w:r w:rsidRPr="0009123F">
        <w:rPr>
          <w:rFonts w:eastAsiaTheme="minorHAnsi"/>
          <w:b/>
          <w:sz w:val="28"/>
          <w:szCs w:val="28"/>
          <w:lang w:eastAsia="en-US"/>
        </w:rPr>
        <w:t>Фотоника</w:t>
      </w:r>
      <w:proofErr w:type="spellEnd"/>
      <w:r w:rsidRPr="0009123F">
        <w:rPr>
          <w:rFonts w:eastAsiaTheme="minorHAnsi"/>
          <w:b/>
          <w:sz w:val="28"/>
          <w:szCs w:val="28"/>
          <w:lang w:eastAsia="en-US"/>
        </w:rPr>
        <w:t xml:space="preserve">, приборостроение, </w:t>
      </w:r>
      <w:proofErr w:type="gramStart"/>
      <w:r w:rsidRPr="0009123F">
        <w:rPr>
          <w:rFonts w:eastAsiaTheme="minorHAnsi"/>
          <w:b/>
          <w:sz w:val="28"/>
          <w:szCs w:val="28"/>
          <w:lang w:eastAsia="en-US"/>
        </w:rPr>
        <w:t>оптические</w:t>
      </w:r>
      <w:proofErr w:type="gramEnd"/>
      <w:r w:rsidRPr="0009123F">
        <w:rPr>
          <w:rFonts w:eastAsiaTheme="minorHAnsi"/>
          <w:b/>
          <w:sz w:val="28"/>
          <w:szCs w:val="28"/>
          <w:lang w:eastAsia="en-US"/>
        </w:rPr>
        <w:t xml:space="preserve"> и биотехнические </w:t>
      </w:r>
    </w:p>
    <w:p w:rsidR="0009123F" w:rsidRPr="0009123F" w:rsidRDefault="0009123F" w:rsidP="000912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9123F">
        <w:rPr>
          <w:rFonts w:eastAsiaTheme="minorHAnsi"/>
          <w:b/>
          <w:sz w:val="28"/>
          <w:szCs w:val="28"/>
          <w:lang w:eastAsia="en-US"/>
        </w:rPr>
        <w:t>системы и технологии</w:t>
      </w:r>
    </w:p>
    <w:p w:rsidR="0009123F" w:rsidRPr="0009123F" w:rsidRDefault="0009123F" w:rsidP="0009123F">
      <w:pPr>
        <w:jc w:val="center"/>
        <w:rPr>
          <w:rFonts w:eastAsiaTheme="minorHAnsi"/>
          <w:sz w:val="28"/>
          <w:szCs w:val="28"/>
          <w:lang w:eastAsia="en-US"/>
        </w:rPr>
      </w:pPr>
      <w:r w:rsidRPr="0009123F">
        <w:rPr>
          <w:rFonts w:eastAsiaTheme="minorHAnsi"/>
          <w:sz w:val="28"/>
          <w:szCs w:val="28"/>
          <w:lang w:eastAsia="en-US"/>
        </w:rPr>
        <w:t>по профилю</w:t>
      </w:r>
    </w:p>
    <w:p w:rsidR="008D6688" w:rsidRPr="0009123F" w:rsidRDefault="0009123F" w:rsidP="0009123F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9123F">
        <w:rPr>
          <w:rFonts w:ascii="Times New Roman" w:eastAsiaTheme="minorHAnsi" w:hAnsi="Times New Roman"/>
          <w:b/>
          <w:sz w:val="28"/>
          <w:szCs w:val="28"/>
        </w:rPr>
        <w:t>05.11.03  Приборы навигации</w:t>
      </w:r>
      <w:r w:rsidR="002954FD" w:rsidRPr="0009123F">
        <w:rPr>
          <w:rFonts w:ascii="Times New Roman" w:hAnsi="Times New Roman"/>
          <w:sz w:val="28"/>
          <w:szCs w:val="28"/>
        </w:rPr>
        <w:t xml:space="preserve"> </w:t>
      </w:r>
    </w:p>
    <w:p w:rsidR="002954FD" w:rsidRPr="0009123F" w:rsidRDefault="002954FD">
      <w:pPr>
        <w:rPr>
          <w:sz w:val="28"/>
          <w:szCs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</w:p>
    <w:p w:rsidR="0093698E" w:rsidRDefault="009B0304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Pr="009B0304">
        <w:rPr>
          <w:rFonts w:eastAsia="MS Mincho"/>
          <w:sz w:val="24"/>
          <w:szCs w:val="24"/>
          <w:lang w:eastAsia="ja-JP"/>
        </w:rPr>
        <w:t xml:space="preserve"> профиля</w:t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09123F">
        <w:rPr>
          <w:rFonts w:eastAsia="MS Mincho"/>
          <w:sz w:val="24"/>
          <w:szCs w:val="24"/>
          <w:lang w:eastAsia="ja-JP"/>
        </w:rPr>
        <w:t>Т.Г. Нестеренко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="00811899" w:rsidRPr="00811899">
        <w:rPr>
          <w:b/>
          <w:sz w:val="24"/>
          <w:szCs w:val="24"/>
        </w:rPr>
        <w:t>ПОСТУПАЮЩИХ</w:t>
      </w:r>
      <w:proofErr w:type="gramEnd"/>
      <w:r w:rsidR="00811899" w:rsidRPr="00811899">
        <w:rPr>
          <w:b/>
          <w:sz w:val="24"/>
          <w:szCs w:val="24"/>
        </w:rPr>
        <w:t xml:space="preserve">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09123F">
        <w:rPr>
          <w:rFonts w:ascii="Times New Roman" w:hAnsi="Times New Roman"/>
          <w:sz w:val="24"/>
          <w:szCs w:val="24"/>
        </w:rPr>
        <w:t>приборы навигации</w:t>
      </w:r>
      <w:r w:rsidR="00992D58">
        <w:rPr>
          <w:rFonts w:ascii="Times New Roman" w:hAnsi="Times New Roman"/>
          <w:sz w:val="24"/>
          <w:szCs w:val="24"/>
        </w:rPr>
        <w:t xml:space="preserve"> </w:t>
      </w:r>
      <w:r w:rsidRPr="00C71D6D">
        <w:rPr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 xml:space="preserve">предназначена для </w:t>
      </w:r>
      <w:proofErr w:type="gramStart"/>
      <w:r w:rsidRPr="00992D5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92D58">
        <w:rPr>
          <w:rFonts w:ascii="Times New Roman" w:hAnsi="Times New Roman"/>
          <w:sz w:val="24"/>
          <w:szCs w:val="24"/>
        </w:rPr>
        <w:t xml:space="preserve"> в аспирантуру в качестве руководящего учебно-методического документа для целенаправленной подготовки к сдаче вступительного исп</w:t>
      </w:r>
      <w:r w:rsidRPr="00992D58">
        <w:rPr>
          <w:rFonts w:ascii="Times New Roman" w:hAnsi="Times New Roman"/>
          <w:sz w:val="24"/>
          <w:szCs w:val="24"/>
        </w:rPr>
        <w:t>ы</w:t>
      </w:r>
      <w:r w:rsidRPr="00992D58">
        <w:rPr>
          <w:rFonts w:ascii="Times New Roman" w:hAnsi="Times New Roman"/>
          <w:sz w:val="24"/>
          <w:szCs w:val="24"/>
        </w:rPr>
        <w:t>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781788" w:rsidRDefault="00C71D6D" w:rsidP="00781788">
      <w:pPr>
        <w:jc w:val="both"/>
        <w:rPr>
          <w:sz w:val="24"/>
          <w:szCs w:val="24"/>
        </w:rPr>
      </w:pPr>
      <w:r w:rsidRPr="00781788">
        <w:rPr>
          <w:sz w:val="24"/>
          <w:szCs w:val="24"/>
        </w:rPr>
        <w:t>Целью проведения  вступительных испытаний является оценка</w:t>
      </w:r>
      <w:r w:rsidR="00992D58" w:rsidRPr="00781788">
        <w:rPr>
          <w:sz w:val="24"/>
          <w:szCs w:val="24"/>
        </w:rPr>
        <w:t xml:space="preserve"> знаний, готовности и во</w:t>
      </w:r>
      <w:r w:rsidR="00992D58" w:rsidRPr="00781788">
        <w:rPr>
          <w:sz w:val="24"/>
          <w:szCs w:val="24"/>
        </w:rPr>
        <w:t>з</w:t>
      </w:r>
      <w:r w:rsidR="00992D58" w:rsidRPr="00781788">
        <w:rPr>
          <w:sz w:val="24"/>
          <w:szCs w:val="24"/>
        </w:rPr>
        <w:t>можности поступающего к освоению программы подготовки в аспирантуре, к самостоятел</w:t>
      </w:r>
      <w:r w:rsidR="00992D58" w:rsidRPr="00781788">
        <w:rPr>
          <w:sz w:val="24"/>
          <w:szCs w:val="24"/>
        </w:rPr>
        <w:t>ь</w:t>
      </w:r>
      <w:r w:rsidR="00992D58" w:rsidRPr="00781788">
        <w:rPr>
          <w:sz w:val="24"/>
          <w:szCs w:val="24"/>
        </w:rPr>
        <w:t>ному выполнению научной работы, подготовке и защите диссертации на соискание ученой степени кандидата</w:t>
      </w:r>
      <w:r w:rsidR="00F60DCF" w:rsidRPr="00781788">
        <w:rPr>
          <w:sz w:val="24"/>
          <w:szCs w:val="24"/>
        </w:rPr>
        <w:t xml:space="preserve"> наук</w:t>
      </w:r>
      <w:r w:rsidR="00992D58" w:rsidRPr="00781788">
        <w:rPr>
          <w:sz w:val="24"/>
          <w:szCs w:val="24"/>
        </w:rPr>
        <w:t>. Поступающий в аспирантуру должен продемонстрировать высокий уровень практического и теоретического владения материалом вузовского курса по дисц</w:t>
      </w:r>
      <w:r w:rsidR="00992D58" w:rsidRPr="00781788">
        <w:rPr>
          <w:sz w:val="24"/>
          <w:szCs w:val="24"/>
        </w:rPr>
        <w:t>и</w:t>
      </w:r>
      <w:r w:rsidR="00992D58" w:rsidRPr="00781788">
        <w:rPr>
          <w:sz w:val="24"/>
          <w:szCs w:val="24"/>
        </w:rPr>
        <w:t>плинам</w:t>
      </w:r>
      <w:r w:rsidR="00877287" w:rsidRPr="00781788">
        <w:rPr>
          <w:sz w:val="24"/>
          <w:szCs w:val="24"/>
        </w:rPr>
        <w:t xml:space="preserve"> направлени</w:t>
      </w:r>
      <w:r w:rsidR="00992D58" w:rsidRPr="00781788">
        <w:rPr>
          <w:sz w:val="24"/>
          <w:szCs w:val="24"/>
        </w:rPr>
        <w:t>я</w:t>
      </w:r>
      <w:r w:rsidR="00877287" w:rsidRPr="00781788">
        <w:rPr>
          <w:sz w:val="24"/>
          <w:szCs w:val="24"/>
        </w:rPr>
        <w:t xml:space="preserve"> </w:t>
      </w:r>
      <w:r w:rsidR="0009123F" w:rsidRPr="00781788">
        <w:rPr>
          <w:sz w:val="24"/>
          <w:szCs w:val="24"/>
        </w:rPr>
        <w:t>«Физика», «</w:t>
      </w:r>
      <w:r w:rsidR="00781788" w:rsidRPr="006F5D4D">
        <w:rPr>
          <w:color w:val="000000"/>
          <w:sz w:val="24"/>
          <w:szCs w:val="24"/>
        </w:rPr>
        <w:t>Метрологические характеристики средств измерений</w:t>
      </w:r>
      <w:r w:rsidR="0009123F" w:rsidRPr="00781788">
        <w:rPr>
          <w:sz w:val="24"/>
          <w:szCs w:val="24"/>
        </w:rPr>
        <w:t>», «</w:t>
      </w:r>
      <w:r w:rsidR="006F5D4D" w:rsidRPr="00781788">
        <w:rPr>
          <w:sz w:val="24"/>
          <w:szCs w:val="24"/>
        </w:rPr>
        <w:t>С</w:t>
      </w:r>
      <w:r w:rsidR="0009123F" w:rsidRPr="00781788">
        <w:rPr>
          <w:sz w:val="24"/>
          <w:szCs w:val="24"/>
        </w:rPr>
        <w:t>истемы ориентации, стабилизации и навигации</w:t>
      </w:r>
      <w:r w:rsidR="006F5D4D" w:rsidRPr="00781788">
        <w:rPr>
          <w:sz w:val="24"/>
          <w:szCs w:val="24"/>
        </w:rPr>
        <w:t>»</w:t>
      </w:r>
      <w:r w:rsidR="00781788">
        <w:rPr>
          <w:sz w:val="24"/>
          <w:szCs w:val="24"/>
        </w:rPr>
        <w:t>.</w:t>
      </w:r>
    </w:p>
    <w:p w:rsidR="00E258CC" w:rsidRPr="00781788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09123F">
        <w:rPr>
          <w:rFonts w:ascii="Times New Roman" w:hAnsi="Times New Roman"/>
          <w:b/>
          <w:caps/>
          <w:sz w:val="24"/>
          <w:szCs w:val="24"/>
        </w:rPr>
        <w:t>ПРИБОРЫ НАВИГАЦИИ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781788">
        <w:rPr>
          <w:sz w:val="24"/>
          <w:szCs w:val="24"/>
        </w:rPr>
        <w:t>3</w:t>
      </w:r>
      <w:r w:rsidR="00564BF7">
        <w:rPr>
          <w:sz w:val="24"/>
          <w:szCs w:val="24"/>
        </w:rPr>
        <w:t>9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</w:t>
      </w:r>
      <w:r w:rsidR="006F5D4D">
        <w:rPr>
          <w:sz w:val="24"/>
          <w:szCs w:val="24"/>
        </w:rPr>
        <w:t>4</w:t>
      </w:r>
      <w:r w:rsidR="00E258CC">
        <w:rPr>
          <w:sz w:val="24"/>
          <w:szCs w:val="24"/>
        </w:rPr>
        <w:t xml:space="preserve">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6F5D4D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Приборы навигации</w:t>
      </w:r>
    </w:p>
    <w:p w:rsidR="001768CA" w:rsidRDefault="001768CA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37" w:type="pct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787"/>
        <w:gridCol w:w="3182"/>
        <w:gridCol w:w="1086"/>
        <w:gridCol w:w="1128"/>
        <w:gridCol w:w="1124"/>
        <w:gridCol w:w="1118"/>
      </w:tblGrid>
      <w:tr w:rsidR="009D7B3C" w:rsidTr="00442B1F">
        <w:trPr>
          <w:trHeight w:val="225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 w:rsidP="009D7B3C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 w:rsidP="009D7B3C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 w:rsidP="009D7B3C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9D7B3C" w:rsidRPr="000F4E37" w:rsidRDefault="009D7B3C" w:rsidP="009D7B3C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 w:rsidP="009D7B3C">
            <w:pPr>
              <w:jc w:val="center"/>
            </w:pPr>
            <w:r w:rsidRPr="000F4E37">
              <w:t xml:space="preserve">Кол-во </w:t>
            </w:r>
          </w:p>
          <w:p w:rsidR="009D7B3C" w:rsidRPr="000F4E37" w:rsidRDefault="009D7B3C" w:rsidP="009D7B3C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4265CE" w:rsidRDefault="009D7B3C" w:rsidP="009D7B3C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9D7B3C" w:rsidRPr="000F4E37" w:rsidRDefault="009D7B3C" w:rsidP="009D7B3C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B3C" w:rsidRPr="004265CE" w:rsidRDefault="009D7B3C" w:rsidP="009D7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Весовой коэффиц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 задания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3C" w:rsidRPr="004265CE" w:rsidRDefault="009D7B3C" w:rsidP="009D7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 за экзамен</w:t>
            </w:r>
          </w:p>
        </w:tc>
      </w:tr>
      <w:tr w:rsidR="009D7B3C" w:rsidRPr="000F4E37" w:rsidTr="00442B1F">
        <w:trPr>
          <w:trHeight w:val="85"/>
          <w:jc w:val="center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6F5D4D" w:rsidRDefault="009D7B3C" w:rsidP="006F5D4D">
            <w:pPr>
              <w:jc w:val="both"/>
              <w:rPr>
                <w:color w:val="000000"/>
              </w:rPr>
            </w:pPr>
            <w:r w:rsidRPr="006F5D4D">
              <w:rPr>
                <w:color w:val="000000"/>
              </w:rPr>
              <w:t>Метрологические характеристики средств измер</w:t>
            </w:r>
            <w:r w:rsidRPr="006F5D4D">
              <w:rPr>
                <w:color w:val="000000"/>
              </w:rPr>
              <w:t>е</w:t>
            </w:r>
            <w:r w:rsidRPr="006F5D4D">
              <w:rPr>
                <w:color w:val="000000"/>
              </w:rPr>
              <w:t>ний</w:t>
            </w:r>
          </w:p>
          <w:p w:rsidR="009D7B3C" w:rsidRPr="000F4E37" w:rsidRDefault="009D7B3C">
            <w:pPr>
              <w:rPr>
                <w:color w:val="000000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>
            <w:pPr>
              <w:rPr>
                <w:color w:val="000000"/>
              </w:rPr>
            </w:pPr>
            <w:r w:rsidRPr="00251B60">
              <w:rPr>
                <w:color w:val="000000"/>
              </w:rPr>
              <w:t>Электрические сигналы и цепи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1768CA">
            <w:pPr>
              <w:jc w:val="center"/>
            </w:pPr>
            <w:r>
              <w:t>3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1768CA">
            <w:pPr>
              <w:jc w:val="center"/>
            </w:pPr>
            <w:r>
              <w:t>12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3C" w:rsidRDefault="009D7B3C">
            <w:pPr>
              <w:jc w:val="center"/>
            </w:pPr>
          </w:p>
          <w:p w:rsidR="009D7B3C" w:rsidRDefault="009D7B3C">
            <w:pPr>
              <w:jc w:val="center"/>
            </w:pPr>
          </w:p>
          <w:p w:rsidR="009D7B3C" w:rsidRDefault="009D7B3C">
            <w:pPr>
              <w:jc w:val="center"/>
            </w:pPr>
          </w:p>
          <w:p w:rsidR="009D7B3C" w:rsidRDefault="009D7B3C">
            <w:pPr>
              <w:jc w:val="center"/>
            </w:pPr>
          </w:p>
          <w:p w:rsidR="009D7B3C" w:rsidRDefault="009D7B3C">
            <w:pPr>
              <w:jc w:val="center"/>
            </w:pPr>
          </w:p>
          <w:p w:rsidR="009D7B3C" w:rsidRDefault="009D7B3C">
            <w:pPr>
              <w:jc w:val="center"/>
            </w:pPr>
          </w:p>
          <w:p w:rsidR="009D7B3C" w:rsidRPr="009D7B3C" w:rsidRDefault="009D7B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56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3C" w:rsidRDefault="009D7B3C">
            <w:pPr>
              <w:jc w:val="center"/>
            </w:pPr>
          </w:p>
          <w:p w:rsidR="009D7B3C" w:rsidRDefault="009D7B3C">
            <w:pPr>
              <w:jc w:val="center"/>
            </w:pPr>
          </w:p>
          <w:p w:rsidR="009D7B3C" w:rsidRDefault="009D7B3C">
            <w:pPr>
              <w:jc w:val="center"/>
            </w:pPr>
          </w:p>
          <w:p w:rsidR="009D7B3C" w:rsidRDefault="009D7B3C">
            <w:pPr>
              <w:jc w:val="center"/>
            </w:pPr>
          </w:p>
          <w:p w:rsidR="009D7B3C" w:rsidRDefault="009D7B3C">
            <w:pPr>
              <w:jc w:val="center"/>
            </w:pPr>
          </w:p>
          <w:p w:rsidR="009D7B3C" w:rsidRDefault="009D7B3C">
            <w:pPr>
              <w:jc w:val="center"/>
            </w:pPr>
          </w:p>
          <w:p w:rsidR="009D7B3C" w:rsidRDefault="009D7B3C">
            <w:pPr>
              <w:jc w:val="center"/>
            </w:pPr>
            <w:r>
              <w:t>100</w:t>
            </w:r>
          </w:p>
        </w:tc>
      </w:tr>
      <w:tr w:rsidR="009D7B3C" w:rsidRPr="000F4E37" w:rsidTr="00397985">
        <w:trPr>
          <w:trHeight w:val="117"/>
          <w:jc w:val="center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>
            <w:pPr>
              <w:rPr>
                <w:color w:val="000000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>
            <w:pPr>
              <w:rPr>
                <w:color w:val="000000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>
            <w:pPr>
              <w:rPr>
                <w:color w:val="000000"/>
              </w:rPr>
            </w:pPr>
            <w:r w:rsidRPr="00251B60">
              <w:rPr>
                <w:color w:val="000000"/>
              </w:rPr>
              <w:t>Методы измерений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176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/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3C" w:rsidRPr="000F4E37" w:rsidRDefault="009D7B3C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3C" w:rsidRPr="000F4E37" w:rsidRDefault="009D7B3C"/>
        </w:tc>
      </w:tr>
      <w:tr w:rsidR="009D7B3C" w:rsidRPr="000F4E37" w:rsidTr="00397985">
        <w:trPr>
          <w:trHeight w:val="153"/>
          <w:jc w:val="center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>
            <w:pPr>
              <w:rPr>
                <w:color w:val="000000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>
            <w:pPr>
              <w:rPr>
                <w:color w:val="000000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>
            <w:pPr>
              <w:rPr>
                <w:color w:val="000000"/>
              </w:rPr>
            </w:pPr>
            <w:r w:rsidRPr="00251B60">
              <w:rPr>
                <w:color w:val="000000"/>
              </w:rPr>
              <w:t>Измерения, их погрешности и неопределенности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176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/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3C" w:rsidRPr="000F4E37" w:rsidRDefault="009D7B3C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3C" w:rsidRPr="000F4E37" w:rsidRDefault="009D7B3C"/>
        </w:tc>
      </w:tr>
      <w:tr w:rsidR="009D7B3C" w:rsidRPr="000F4E37" w:rsidTr="00397985">
        <w:trPr>
          <w:trHeight w:val="54"/>
          <w:jc w:val="center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>
            <w:pPr>
              <w:rPr>
                <w:color w:val="000000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>
            <w:pPr>
              <w:rPr>
                <w:color w:val="000000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>
            <w:pPr>
              <w:rPr>
                <w:color w:val="000000"/>
              </w:rPr>
            </w:pPr>
            <w:r w:rsidRPr="00251B60">
              <w:rPr>
                <w:color w:val="000000"/>
              </w:rPr>
              <w:t>Методы и средства контроля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176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/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3C" w:rsidRPr="000F4E37" w:rsidRDefault="009D7B3C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3C" w:rsidRPr="000F4E37" w:rsidRDefault="009D7B3C"/>
        </w:tc>
      </w:tr>
      <w:tr w:rsidR="009D7B3C" w:rsidRPr="000F4E37" w:rsidTr="00397985">
        <w:trPr>
          <w:trHeight w:val="5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6F5D4D" w:rsidRDefault="009D7B3C" w:rsidP="006F5D4D">
            <w:pPr>
              <w:jc w:val="both"/>
              <w:rPr>
                <w:color w:val="000000"/>
              </w:rPr>
            </w:pPr>
            <w:r w:rsidRPr="006F5D4D">
              <w:rPr>
                <w:color w:val="000000"/>
              </w:rPr>
              <w:t>Физика</w:t>
            </w:r>
          </w:p>
          <w:p w:rsidR="009D7B3C" w:rsidRPr="000F4E37" w:rsidRDefault="009D7B3C">
            <w:pPr>
              <w:rPr>
                <w:color w:val="00000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B3C" w:rsidRPr="000F4E37" w:rsidRDefault="009D7B3C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 w:rsidP="00781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3C" w:rsidRPr="000F4E37" w:rsidRDefault="009D7B3C" w:rsidP="00781788">
            <w:pPr>
              <w:jc w:val="center"/>
            </w:pPr>
            <w:r>
              <w:t>5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3C" w:rsidRDefault="009D7B3C" w:rsidP="00781788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3C" w:rsidRDefault="009D7B3C" w:rsidP="00781788">
            <w:pPr>
              <w:jc w:val="center"/>
            </w:pPr>
          </w:p>
        </w:tc>
      </w:tr>
      <w:tr w:rsidR="001768CA" w:rsidRPr="000F4E37" w:rsidTr="00DB4C62">
        <w:trPr>
          <w:trHeight w:val="57"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8CA" w:rsidRPr="000F4E37" w:rsidRDefault="001768CA" w:rsidP="001768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CA" w:rsidRDefault="001768CA" w:rsidP="001768CA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Методы диагн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стики и обрабо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ки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8CA" w:rsidRDefault="001768CA" w:rsidP="001768CA">
            <w:pPr>
              <w:rPr>
                <w:color w:val="000000"/>
              </w:rPr>
            </w:pPr>
            <w:r>
              <w:rPr>
                <w:color w:val="000000"/>
              </w:rPr>
              <w:t>Методы диагностических иссл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дований и измерительные прео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разователи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CA" w:rsidRDefault="001768CA" w:rsidP="00176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8CA" w:rsidRDefault="001768CA" w:rsidP="001768CA">
            <w:pPr>
              <w:jc w:val="center"/>
            </w:pPr>
            <w:r>
              <w:t>12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8CA" w:rsidRDefault="001768CA" w:rsidP="001768CA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8CA" w:rsidRDefault="001768CA" w:rsidP="001768CA">
            <w:pPr>
              <w:jc w:val="center"/>
            </w:pPr>
          </w:p>
        </w:tc>
      </w:tr>
      <w:tr w:rsidR="001768CA" w:rsidRPr="000F4E37" w:rsidTr="00DB4C62">
        <w:trPr>
          <w:trHeight w:val="57"/>
          <w:jc w:val="center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CA" w:rsidRPr="000F4E37" w:rsidRDefault="001768CA" w:rsidP="001768CA">
            <w:pPr>
              <w:jc w:val="center"/>
              <w:rPr>
                <w:color w:val="00000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CA" w:rsidRPr="006F5D4D" w:rsidRDefault="001768CA" w:rsidP="001768CA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8CA" w:rsidRPr="000F4E37" w:rsidRDefault="001768CA" w:rsidP="001768CA">
            <w:pPr>
              <w:rPr>
                <w:color w:val="000000"/>
              </w:rPr>
            </w:pPr>
            <w:r>
              <w:rPr>
                <w:color w:val="000000"/>
              </w:rPr>
              <w:t>Методы обработки биомедици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ских сигналов и данных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CA" w:rsidRPr="000F4E37" w:rsidRDefault="001768CA" w:rsidP="00176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CA" w:rsidRPr="000F4E37" w:rsidRDefault="001768CA" w:rsidP="001768CA">
            <w:pPr>
              <w:jc w:val="center"/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8CA" w:rsidRDefault="001768CA" w:rsidP="001768CA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8CA" w:rsidRDefault="001768CA" w:rsidP="001768CA">
            <w:pPr>
              <w:jc w:val="center"/>
            </w:pPr>
          </w:p>
        </w:tc>
      </w:tr>
      <w:tr w:rsidR="001768CA" w:rsidRPr="000F4E37" w:rsidTr="00397985">
        <w:trPr>
          <w:trHeight w:val="5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CA" w:rsidRDefault="001768CA" w:rsidP="00176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CA" w:rsidRDefault="001768CA" w:rsidP="001768CA">
            <w:pPr>
              <w:rPr>
                <w:color w:val="000000"/>
              </w:rPr>
            </w:pPr>
            <w:r>
              <w:rPr>
                <w:color w:val="000000"/>
              </w:rPr>
              <w:t>Методы и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ства неразруш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ющего контроля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8CA" w:rsidRPr="001768CA" w:rsidRDefault="001768CA" w:rsidP="001768CA">
            <w:pPr>
              <w:rPr>
                <w:color w:val="000000"/>
              </w:rPr>
            </w:pPr>
            <w:r w:rsidRPr="001768CA">
              <w:rPr>
                <w:color w:val="000000"/>
              </w:rPr>
              <w:t>Системы ориентации, стабилиз</w:t>
            </w:r>
            <w:r w:rsidRPr="001768CA">
              <w:rPr>
                <w:color w:val="000000"/>
              </w:rPr>
              <w:t>а</w:t>
            </w:r>
            <w:r w:rsidRPr="001768CA">
              <w:rPr>
                <w:color w:val="000000"/>
              </w:rPr>
              <w:t>ции и навигации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CA" w:rsidRDefault="00442B1F" w:rsidP="00176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CA" w:rsidRDefault="00442B1F" w:rsidP="001768CA">
            <w:pPr>
              <w:jc w:val="center"/>
            </w:pPr>
            <w:r>
              <w:t>10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8CA" w:rsidRDefault="001768CA" w:rsidP="001768CA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8CA" w:rsidRDefault="001768CA" w:rsidP="001768CA">
            <w:pPr>
              <w:jc w:val="center"/>
            </w:pPr>
          </w:p>
        </w:tc>
      </w:tr>
      <w:tr w:rsidR="001768CA" w:rsidRPr="000F4E37" w:rsidTr="00397985">
        <w:trPr>
          <w:trHeight w:val="388"/>
          <w:jc w:val="center"/>
        </w:trPr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CA" w:rsidRPr="00A3729D" w:rsidRDefault="001768CA" w:rsidP="001768CA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CA" w:rsidRPr="000F4E37" w:rsidRDefault="001768CA" w:rsidP="001768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4E37">
              <w:rPr>
                <w:b/>
              </w:rPr>
              <w:t>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CA" w:rsidRPr="000F4E37" w:rsidRDefault="001768CA" w:rsidP="001768C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A" w:rsidRDefault="001768CA" w:rsidP="001768CA">
            <w:pPr>
              <w:jc w:val="center"/>
              <w:rPr>
                <w:b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A" w:rsidRDefault="001768CA" w:rsidP="001768CA">
            <w:pPr>
              <w:jc w:val="center"/>
              <w:rPr>
                <w:b/>
              </w:rPr>
            </w:pPr>
          </w:p>
        </w:tc>
      </w:tr>
    </w:tbl>
    <w:p w:rsidR="00736AB8" w:rsidRDefault="00736AB8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781788" w:rsidRPr="00781788" w:rsidRDefault="00781788" w:rsidP="00781788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r w:rsidRPr="00781788">
        <w:rPr>
          <w:sz w:val="24"/>
          <w:szCs w:val="24"/>
        </w:rPr>
        <w:t xml:space="preserve">Матвеев В.В., Распопов В.Я. Основы построения </w:t>
      </w:r>
      <w:proofErr w:type="spellStart"/>
      <w:r w:rsidRPr="00781788">
        <w:rPr>
          <w:sz w:val="24"/>
          <w:szCs w:val="24"/>
        </w:rPr>
        <w:t>бесплатформенных</w:t>
      </w:r>
      <w:proofErr w:type="spellEnd"/>
      <w:r w:rsidRPr="00781788">
        <w:rPr>
          <w:sz w:val="24"/>
          <w:szCs w:val="24"/>
        </w:rPr>
        <w:t xml:space="preserve"> инерциальных систем. – </w:t>
      </w:r>
      <w:proofErr w:type="spellStart"/>
      <w:r w:rsidRPr="00781788">
        <w:rPr>
          <w:sz w:val="24"/>
          <w:szCs w:val="24"/>
        </w:rPr>
        <w:t>Спб</w:t>
      </w:r>
      <w:proofErr w:type="spellEnd"/>
      <w:r w:rsidRPr="00781788">
        <w:rPr>
          <w:sz w:val="24"/>
          <w:szCs w:val="24"/>
        </w:rPr>
        <w:t>.: ГНЦ РФ – ЦНИИ «Электроприбор», 2009. -280 с.</w:t>
      </w:r>
    </w:p>
    <w:p w:rsidR="00781788" w:rsidRPr="00781788" w:rsidRDefault="00781788" w:rsidP="00781788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r w:rsidRPr="00781788">
        <w:rPr>
          <w:sz w:val="24"/>
          <w:szCs w:val="24"/>
        </w:rPr>
        <w:lastRenderedPageBreak/>
        <w:t xml:space="preserve">Анучин О.Н., </w:t>
      </w:r>
      <w:proofErr w:type="spellStart"/>
      <w:r w:rsidRPr="00781788">
        <w:rPr>
          <w:sz w:val="24"/>
          <w:szCs w:val="24"/>
        </w:rPr>
        <w:t>Емельянцев</w:t>
      </w:r>
      <w:proofErr w:type="spellEnd"/>
      <w:r w:rsidRPr="00781788">
        <w:rPr>
          <w:sz w:val="24"/>
          <w:szCs w:val="24"/>
        </w:rPr>
        <w:t xml:space="preserve"> Г.И. (под общей </w:t>
      </w:r>
      <w:proofErr w:type="spellStart"/>
      <w:r w:rsidRPr="00781788">
        <w:rPr>
          <w:sz w:val="24"/>
          <w:szCs w:val="24"/>
        </w:rPr>
        <w:t>ред.акад</w:t>
      </w:r>
      <w:proofErr w:type="gramStart"/>
      <w:r w:rsidRPr="00781788">
        <w:rPr>
          <w:sz w:val="24"/>
          <w:szCs w:val="24"/>
        </w:rPr>
        <w:t>.Р</w:t>
      </w:r>
      <w:proofErr w:type="gramEnd"/>
      <w:r w:rsidRPr="00781788">
        <w:rPr>
          <w:sz w:val="24"/>
          <w:szCs w:val="24"/>
        </w:rPr>
        <w:t>АН</w:t>
      </w:r>
      <w:proofErr w:type="spellEnd"/>
      <w:r w:rsidRPr="00781788">
        <w:rPr>
          <w:sz w:val="24"/>
          <w:szCs w:val="24"/>
        </w:rPr>
        <w:t xml:space="preserve"> </w:t>
      </w:r>
      <w:proofErr w:type="spellStart"/>
      <w:r w:rsidRPr="00781788">
        <w:rPr>
          <w:sz w:val="24"/>
          <w:szCs w:val="24"/>
        </w:rPr>
        <w:t>В.Г.Пешехонова</w:t>
      </w:r>
      <w:proofErr w:type="spellEnd"/>
      <w:r w:rsidRPr="00781788">
        <w:rPr>
          <w:sz w:val="24"/>
          <w:szCs w:val="24"/>
        </w:rPr>
        <w:t>). Интегр</w:t>
      </w:r>
      <w:r w:rsidRPr="00781788">
        <w:rPr>
          <w:sz w:val="24"/>
          <w:szCs w:val="24"/>
        </w:rPr>
        <w:t>и</w:t>
      </w:r>
      <w:r w:rsidRPr="00781788">
        <w:rPr>
          <w:sz w:val="24"/>
          <w:szCs w:val="24"/>
        </w:rPr>
        <w:t xml:space="preserve">рованные системы ориентации и навигации для морских подвижных объектов. </w:t>
      </w:r>
      <w:proofErr w:type="gramStart"/>
      <w:r w:rsidRPr="00781788">
        <w:rPr>
          <w:sz w:val="24"/>
          <w:szCs w:val="24"/>
        </w:rPr>
        <w:t>–С</w:t>
      </w:r>
      <w:proofErr w:type="gramEnd"/>
      <w:r w:rsidRPr="00781788">
        <w:rPr>
          <w:sz w:val="24"/>
          <w:szCs w:val="24"/>
        </w:rPr>
        <w:t>Пб., 2003. -389 с.</w:t>
      </w:r>
    </w:p>
    <w:p w:rsidR="00781788" w:rsidRPr="00781788" w:rsidRDefault="00781788" w:rsidP="00781788">
      <w:pPr>
        <w:numPr>
          <w:ilvl w:val="0"/>
          <w:numId w:val="31"/>
        </w:numPr>
        <w:shd w:val="clear" w:color="auto" w:fill="F9FBFB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81788">
        <w:rPr>
          <w:color w:val="000000"/>
          <w:sz w:val="24"/>
          <w:szCs w:val="24"/>
        </w:rPr>
        <w:t>Распопов В.Я. Микромеханические приборы. – М.: Машиностроение, 2007. – 400 с.</w:t>
      </w:r>
    </w:p>
    <w:p w:rsidR="00781788" w:rsidRPr="00781788" w:rsidRDefault="00781788" w:rsidP="00781788">
      <w:pPr>
        <w:numPr>
          <w:ilvl w:val="0"/>
          <w:numId w:val="31"/>
        </w:numPr>
        <w:shd w:val="clear" w:color="auto" w:fill="F9FBFB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81788">
        <w:rPr>
          <w:color w:val="000000"/>
          <w:sz w:val="24"/>
          <w:szCs w:val="24"/>
        </w:rPr>
        <w:t>Ориентация и навигация подвижных объектов</w:t>
      </w:r>
      <w:proofErr w:type="gramStart"/>
      <w:r w:rsidRPr="00781788">
        <w:rPr>
          <w:color w:val="000000"/>
          <w:sz w:val="24"/>
          <w:szCs w:val="24"/>
        </w:rPr>
        <w:t>/ П</w:t>
      </w:r>
      <w:proofErr w:type="gramEnd"/>
      <w:r w:rsidRPr="00781788">
        <w:rPr>
          <w:color w:val="000000"/>
          <w:sz w:val="24"/>
          <w:szCs w:val="24"/>
        </w:rPr>
        <w:t>од общей редакцией Б.С. Алёшина. М.: ФИЗМАТЛИТ, 2006. - 422 с.</w:t>
      </w:r>
    </w:p>
    <w:p w:rsidR="00781788" w:rsidRPr="00781788" w:rsidRDefault="00781788" w:rsidP="00781788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781788">
        <w:rPr>
          <w:color w:val="000000"/>
          <w:sz w:val="24"/>
          <w:szCs w:val="24"/>
        </w:rPr>
        <w:t xml:space="preserve">Степанов О.А. Основы теории оценивания с приложениями к задачам обработки навигационной информации. Ч.1. – </w:t>
      </w:r>
      <w:proofErr w:type="spellStart"/>
      <w:r w:rsidRPr="00781788">
        <w:rPr>
          <w:color w:val="000000"/>
          <w:sz w:val="24"/>
          <w:szCs w:val="24"/>
        </w:rPr>
        <w:t>Спб</w:t>
      </w:r>
      <w:proofErr w:type="spellEnd"/>
      <w:r w:rsidRPr="00781788">
        <w:rPr>
          <w:color w:val="000000"/>
          <w:sz w:val="24"/>
          <w:szCs w:val="24"/>
        </w:rPr>
        <w:t>.: ГНЦ РФ – ЦНИИ «Электроприбор», 2010. -508 с.</w:t>
      </w:r>
    </w:p>
    <w:p w:rsidR="00781788" w:rsidRPr="00781788" w:rsidRDefault="00781788" w:rsidP="00781788">
      <w:pPr>
        <w:numPr>
          <w:ilvl w:val="0"/>
          <w:numId w:val="31"/>
        </w:numPr>
        <w:shd w:val="clear" w:color="auto" w:fill="F9FBFB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81788">
        <w:rPr>
          <w:color w:val="000000"/>
          <w:sz w:val="24"/>
          <w:szCs w:val="24"/>
        </w:rPr>
        <w:t xml:space="preserve">Степанов О.А. Основы теории оценивания с приложениями к задачам обработки навигационной информации. Ч.2. – </w:t>
      </w:r>
      <w:proofErr w:type="spellStart"/>
      <w:r w:rsidRPr="00781788">
        <w:rPr>
          <w:color w:val="000000"/>
          <w:sz w:val="24"/>
          <w:szCs w:val="24"/>
        </w:rPr>
        <w:t>Спб</w:t>
      </w:r>
      <w:proofErr w:type="spellEnd"/>
      <w:r w:rsidRPr="00781788">
        <w:rPr>
          <w:color w:val="000000"/>
          <w:sz w:val="24"/>
          <w:szCs w:val="24"/>
        </w:rPr>
        <w:t>.: ГНЦ РФ – ЦНИИ «Электроприбор», 2012. -415 с.</w:t>
      </w:r>
    </w:p>
    <w:p w:rsidR="00781788" w:rsidRPr="00781788" w:rsidRDefault="00781788" w:rsidP="00781788">
      <w:pPr>
        <w:numPr>
          <w:ilvl w:val="0"/>
          <w:numId w:val="31"/>
        </w:numPr>
        <w:shd w:val="clear" w:color="auto" w:fill="F9FBFB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81788">
        <w:rPr>
          <w:color w:val="000000"/>
          <w:sz w:val="24"/>
          <w:szCs w:val="24"/>
        </w:rPr>
        <w:t>Технология, конструкции и методы моделирования кремниевых интегральных микр</w:t>
      </w:r>
      <w:r w:rsidRPr="00781788">
        <w:rPr>
          <w:color w:val="000000"/>
          <w:sz w:val="24"/>
          <w:szCs w:val="24"/>
        </w:rPr>
        <w:t>о</w:t>
      </w:r>
      <w:r w:rsidRPr="00781788">
        <w:rPr>
          <w:color w:val="000000"/>
          <w:sz w:val="24"/>
          <w:szCs w:val="24"/>
        </w:rPr>
        <w:t>схем: учебное пособие для вузов: в 2 ч. / под ред. Ю. А. Чаплыгина. — М.: БИНОМ. Лаборатория знаний, 2009. Ч. 2: Элементы и маршруты изготовления кремниевых ИС и методы их математического моделирования. — 2009. — 423 с.: ISBN 978-5-94774-585-6.</w:t>
      </w:r>
    </w:p>
    <w:p w:rsidR="00781788" w:rsidRPr="00781788" w:rsidRDefault="00781788" w:rsidP="00781788">
      <w:pPr>
        <w:numPr>
          <w:ilvl w:val="0"/>
          <w:numId w:val="31"/>
        </w:numPr>
        <w:shd w:val="clear" w:color="auto" w:fill="F9FBFB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81788">
        <w:rPr>
          <w:color w:val="000000"/>
          <w:sz w:val="24"/>
          <w:szCs w:val="24"/>
        </w:rPr>
        <w:t xml:space="preserve">Одинцов А.А. Теория и расчет </w:t>
      </w:r>
      <w:proofErr w:type="spellStart"/>
      <w:r w:rsidRPr="00781788">
        <w:rPr>
          <w:color w:val="000000"/>
          <w:sz w:val="24"/>
          <w:szCs w:val="24"/>
        </w:rPr>
        <w:t>гироприборов</w:t>
      </w:r>
      <w:proofErr w:type="spellEnd"/>
      <w:r w:rsidRPr="00781788">
        <w:rPr>
          <w:color w:val="000000"/>
          <w:sz w:val="24"/>
          <w:szCs w:val="24"/>
        </w:rPr>
        <w:t xml:space="preserve">. </w:t>
      </w:r>
      <w:proofErr w:type="gramStart"/>
      <w:r w:rsidRPr="00781788">
        <w:rPr>
          <w:color w:val="000000"/>
          <w:sz w:val="24"/>
          <w:szCs w:val="24"/>
        </w:rPr>
        <w:t>-К</w:t>
      </w:r>
      <w:proofErr w:type="gramEnd"/>
      <w:r w:rsidRPr="00781788">
        <w:rPr>
          <w:color w:val="000000"/>
          <w:sz w:val="24"/>
          <w:szCs w:val="24"/>
        </w:rPr>
        <w:t xml:space="preserve">иев: </w:t>
      </w:r>
      <w:proofErr w:type="spellStart"/>
      <w:r w:rsidRPr="00781788">
        <w:rPr>
          <w:color w:val="000000"/>
          <w:sz w:val="24"/>
          <w:szCs w:val="24"/>
        </w:rPr>
        <w:t>Вища</w:t>
      </w:r>
      <w:proofErr w:type="spellEnd"/>
      <w:r w:rsidRPr="00781788">
        <w:rPr>
          <w:color w:val="000000"/>
          <w:sz w:val="24"/>
          <w:szCs w:val="24"/>
        </w:rPr>
        <w:t xml:space="preserve"> школа, 1985. - 391с.</w:t>
      </w:r>
    </w:p>
    <w:p w:rsidR="00781788" w:rsidRPr="00781788" w:rsidRDefault="00781788" w:rsidP="00781788">
      <w:pPr>
        <w:numPr>
          <w:ilvl w:val="0"/>
          <w:numId w:val="31"/>
        </w:numPr>
        <w:shd w:val="clear" w:color="auto" w:fill="F9FBFB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781788">
        <w:rPr>
          <w:color w:val="000000"/>
          <w:sz w:val="24"/>
          <w:szCs w:val="24"/>
        </w:rPr>
        <w:t>Самотокин</w:t>
      </w:r>
      <w:proofErr w:type="spellEnd"/>
      <w:r w:rsidRPr="00781788">
        <w:rPr>
          <w:color w:val="000000"/>
          <w:sz w:val="24"/>
          <w:szCs w:val="24"/>
        </w:rPr>
        <w:t xml:space="preserve"> Б.Б., Мелешко В.В., </w:t>
      </w:r>
      <w:proofErr w:type="spellStart"/>
      <w:r w:rsidRPr="00781788">
        <w:rPr>
          <w:color w:val="000000"/>
          <w:sz w:val="24"/>
          <w:szCs w:val="24"/>
        </w:rPr>
        <w:t>Степанковский</w:t>
      </w:r>
      <w:proofErr w:type="spellEnd"/>
      <w:r w:rsidRPr="00781788">
        <w:rPr>
          <w:color w:val="000000"/>
          <w:sz w:val="24"/>
          <w:szCs w:val="24"/>
        </w:rPr>
        <w:t xml:space="preserve"> Ю.В. Навигационные приборные с</w:t>
      </w:r>
      <w:r w:rsidRPr="00781788">
        <w:rPr>
          <w:color w:val="000000"/>
          <w:sz w:val="24"/>
          <w:szCs w:val="24"/>
        </w:rPr>
        <w:t>и</w:t>
      </w:r>
      <w:r w:rsidRPr="00781788">
        <w:rPr>
          <w:color w:val="000000"/>
          <w:sz w:val="24"/>
          <w:szCs w:val="24"/>
        </w:rPr>
        <w:t xml:space="preserve">стемы. - Киев: </w:t>
      </w:r>
      <w:proofErr w:type="spellStart"/>
      <w:r w:rsidRPr="00781788">
        <w:rPr>
          <w:color w:val="000000"/>
          <w:sz w:val="24"/>
          <w:szCs w:val="24"/>
        </w:rPr>
        <w:t>Вища</w:t>
      </w:r>
      <w:proofErr w:type="spellEnd"/>
      <w:r w:rsidRPr="00781788">
        <w:rPr>
          <w:color w:val="000000"/>
          <w:sz w:val="24"/>
          <w:szCs w:val="24"/>
        </w:rPr>
        <w:t xml:space="preserve"> школа, 1986. -342с.</w:t>
      </w:r>
    </w:p>
    <w:p w:rsidR="005A6782" w:rsidRDefault="00781788" w:rsidP="00E70D38">
      <w:pPr>
        <w:numPr>
          <w:ilvl w:val="0"/>
          <w:numId w:val="31"/>
        </w:numPr>
        <w:shd w:val="clear" w:color="auto" w:fill="F9FBFB"/>
        <w:spacing w:before="100" w:beforeAutospacing="1" w:after="100" w:afterAutospacing="1"/>
        <w:jc w:val="both"/>
        <w:rPr>
          <w:sz w:val="24"/>
          <w:szCs w:val="24"/>
        </w:rPr>
      </w:pPr>
      <w:r w:rsidRPr="00781788">
        <w:rPr>
          <w:color w:val="000000"/>
          <w:sz w:val="24"/>
          <w:szCs w:val="24"/>
        </w:rPr>
        <w:t>Механика гироскопических систем: учебное пособие / Л. А. Северов. — М.: Изд-во МАИ, 1996.</w:t>
      </w:r>
      <w:r w:rsidR="00E70D38">
        <w:rPr>
          <w:sz w:val="24"/>
          <w:szCs w:val="24"/>
        </w:rPr>
        <w:t xml:space="preserve"> </w:t>
      </w:r>
    </w:p>
    <w:sectPr w:rsidR="005A67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A372C"/>
    <w:multiLevelType w:val="hybridMultilevel"/>
    <w:tmpl w:val="C92AF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8"/>
  </w:num>
  <w:num w:numId="12">
    <w:abstractNumId w:val="4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9"/>
  </w:num>
  <w:num w:numId="18">
    <w:abstractNumId w:val="22"/>
  </w:num>
  <w:num w:numId="19">
    <w:abstractNumId w:val="23"/>
  </w:num>
  <w:num w:numId="20">
    <w:abstractNumId w:val="25"/>
  </w:num>
  <w:num w:numId="21">
    <w:abstractNumId w:val="3"/>
  </w:num>
  <w:num w:numId="22">
    <w:abstractNumId w:val="6"/>
  </w:num>
  <w:num w:numId="23">
    <w:abstractNumId w:val="15"/>
  </w:num>
  <w:num w:numId="24">
    <w:abstractNumId w:val="13"/>
  </w:num>
  <w:num w:numId="25">
    <w:abstractNumId w:val="27"/>
  </w:num>
  <w:num w:numId="26">
    <w:abstractNumId w:val="26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D6023"/>
    <w:rsid w:val="00011439"/>
    <w:rsid w:val="00012320"/>
    <w:rsid w:val="00043926"/>
    <w:rsid w:val="00064338"/>
    <w:rsid w:val="00075732"/>
    <w:rsid w:val="0009123F"/>
    <w:rsid w:val="000C5395"/>
    <w:rsid w:val="000D41A0"/>
    <w:rsid w:val="000F458E"/>
    <w:rsid w:val="000F4E37"/>
    <w:rsid w:val="001025D5"/>
    <w:rsid w:val="001137BD"/>
    <w:rsid w:val="001241C0"/>
    <w:rsid w:val="0012751C"/>
    <w:rsid w:val="00140F74"/>
    <w:rsid w:val="001523C3"/>
    <w:rsid w:val="001738F9"/>
    <w:rsid w:val="001768CA"/>
    <w:rsid w:val="001804F3"/>
    <w:rsid w:val="001A1D26"/>
    <w:rsid w:val="001B63D3"/>
    <w:rsid w:val="001C01C6"/>
    <w:rsid w:val="001C30D5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C283B"/>
    <w:rsid w:val="002C5BD9"/>
    <w:rsid w:val="002C61E6"/>
    <w:rsid w:val="002E52DF"/>
    <w:rsid w:val="003224D8"/>
    <w:rsid w:val="00345D07"/>
    <w:rsid w:val="003500A8"/>
    <w:rsid w:val="00370E6C"/>
    <w:rsid w:val="00381F67"/>
    <w:rsid w:val="00396A62"/>
    <w:rsid w:val="003B19D6"/>
    <w:rsid w:val="003E7753"/>
    <w:rsid w:val="003F7CF1"/>
    <w:rsid w:val="00411B9A"/>
    <w:rsid w:val="0041695A"/>
    <w:rsid w:val="00421025"/>
    <w:rsid w:val="004265CE"/>
    <w:rsid w:val="00434E00"/>
    <w:rsid w:val="00442B1F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5CCB"/>
    <w:rsid w:val="00502311"/>
    <w:rsid w:val="00532505"/>
    <w:rsid w:val="00564BF7"/>
    <w:rsid w:val="00567437"/>
    <w:rsid w:val="0058648E"/>
    <w:rsid w:val="00586C71"/>
    <w:rsid w:val="00596769"/>
    <w:rsid w:val="005A6782"/>
    <w:rsid w:val="005D110E"/>
    <w:rsid w:val="005D1EB3"/>
    <w:rsid w:val="005E3E66"/>
    <w:rsid w:val="005F449A"/>
    <w:rsid w:val="006249B4"/>
    <w:rsid w:val="0064656E"/>
    <w:rsid w:val="00671C0F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6F5D4D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804E9"/>
    <w:rsid w:val="00781788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3698E"/>
    <w:rsid w:val="00951EF0"/>
    <w:rsid w:val="009603F0"/>
    <w:rsid w:val="00964793"/>
    <w:rsid w:val="00966522"/>
    <w:rsid w:val="00992D58"/>
    <w:rsid w:val="00994356"/>
    <w:rsid w:val="009973E9"/>
    <w:rsid w:val="009B0304"/>
    <w:rsid w:val="009B2353"/>
    <w:rsid w:val="009C5675"/>
    <w:rsid w:val="009C6C4A"/>
    <w:rsid w:val="009D7B3C"/>
    <w:rsid w:val="009E1B21"/>
    <w:rsid w:val="00A0286C"/>
    <w:rsid w:val="00A07CE0"/>
    <w:rsid w:val="00A35AA3"/>
    <w:rsid w:val="00A3729D"/>
    <w:rsid w:val="00A5468A"/>
    <w:rsid w:val="00A56F65"/>
    <w:rsid w:val="00AB160E"/>
    <w:rsid w:val="00AB6AA3"/>
    <w:rsid w:val="00AF17A7"/>
    <w:rsid w:val="00B00395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145D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9057E"/>
    <w:rsid w:val="00CC04FE"/>
    <w:rsid w:val="00CC0E43"/>
    <w:rsid w:val="00CD03DE"/>
    <w:rsid w:val="00D011FD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0D38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styleId="af3">
    <w:name w:val="annotation reference"/>
    <w:basedOn w:val="a0"/>
    <w:semiHidden/>
    <w:unhideWhenUsed/>
    <w:rsid w:val="00BE145D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BE145D"/>
  </w:style>
  <w:style w:type="character" w:customStyle="1" w:styleId="af5">
    <w:name w:val="Текст примечания Знак"/>
    <w:basedOn w:val="a0"/>
    <w:link w:val="af4"/>
    <w:semiHidden/>
    <w:rsid w:val="00BE145D"/>
  </w:style>
  <w:style w:type="paragraph" w:styleId="af6">
    <w:name w:val="annotation subject"/>
    <w:basedOn w:val="af4"/>
    <w:next w:val="af4"/>
    <w:link w:val="af7"/>
    <w:semiHidden/>
    <w:unhideWhenUsed/>
    <w:rsid w:val="00BE145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BE1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74D5-49F3-4936-A8DC-261B05D0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Elena V. Lotova</cp:lastModifiedBy>
  <cp:revision>2</cp:revision>
  <cp:lastPrinted>2018-04-18T04:14:00Z</cp:lastPrinted>
  <dcterms:created xsi:type="dcterms:W3CDTF">2019-06-18T08:59:00Z</dcterms:created>
  <dcterms:modified xsi:type="dcterms:W3CDTF">2019-06-18T08:59:00Z</dcterms:modified>
</cp:coreProperties>
</file>