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A7ED8" w:rsidRPr="00DE0229" w:rsidTr="0007700C">
        <w:trPr>
          <w:trHeight w:val="2198"/>
        </w:trPr>
        <w:tc>
          <w:tcPr>
            <w:tcW w:w="10349" w:type="dxa"/>
            <w:shd w:val="clear" w:color="auto" w:fill="auto"/>
          </w:tcPr>
          <w:p w:rsidR="009A7ED8" w:rsidRPr="00430A5A" w:rsidRDefault="009A7ED8" w:rsidP="006203D3">
            <w:pPr>
              <w:pStyle w:val="3"/>
              <w:jc w:val="center"/>
              <w:rPr>
                <w:b/>
                <w:sz w:val="20"/>
                <w:szCs w:val="20"/>
                <w:lang w:val="ru-RU"/>
              </w:rPr>
            </w:pPr>
            <w:r w:rsidRPr="00430A5A">
              <w:rPr>
                <w:b/>
                <w:sz w:val="20"/>
                <w:szCs w:val="20"/>
                <w:lang w:val="ru-RU"/>
              </w:rPr>
              <w:t>МИНИСТЕРСТВО НАУКИ И ВЫСШЕГО ОБРАЗОВАНИЯ РОССИЙСКОЙ ФЕДЕРАЦИИ</w:t>
            </w:r>
          </w:p>
          <w:p w:rsidR="009A7ED8" w:rsidRPr="00430A5A" w:rsidRDefault="00E66EF1" w:rsidP="00430A5A">
            <w:pPr>
              <w:pStyle w:val="aa"/>
              <w:tabs>
                <w:tab w:val="clear" w:pos="4677"/>
                <w:tab w:val="center" w:pos="5988"/>
              </w:tabs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2D3308C" wp14:editId="7AFA224E">
                  <wp:extent cx="1654175" cy="278130"/>
                  <wp:effectExtent l="0" t="0" r="3175" b="762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ED8" w:rsidRPr="00A56F65" w:rsidRDefault="009A7ED8" w:rsidP="006203D3">
            <w:pPr>
              <w:widowControl w:val="0"/>
              <w:jc w:val="center"/>
            </w:pPr>
          </w:p>
          <w:p w:rsidR="009A7ED8" w:rsidRPr="00A56F65" w:rsidRDefault="009A7ED8" w:rsidP="006203D3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9A7ED8" w:rsidRPr="007804E9" w:rsidRDefault="009A7ED8" w:rsidP="006203D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9A7ED8" w:rsidRPr="007804E9" w:rsidRDefault="009A7ED8" w:rsidP="006203D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9A7ED8" w:rsidRPr="007804E9" w:rsidRDefault="009A7ED8" w:rsidP="006203D3">
            <w:pPr>
              <w:rPr>
                <w:b/>
                <w:sz w:val="24"/>
                <w:szCs w:val="24"/>
              </w:rPr>
            </w:pPr>
          </w:p>
        </w:tc>
      </w:tr>
    </w:tbl>
    <w:p w:rsidR="009A7ED8" w:rsidRDefault="009A7ED8" w:rsidP="009A7ED8">
      <w:pPr>
        <w:jc w:val="center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9A7ED8" w:rsidTr="00F41E29">
        <w:trPr>
          <w:trHeight w:val="155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A7ED8" w:rsidRDefault="009A7ED8" w:rsidP="006203D3">
            <w:pPr>
              <w:spacing w:line="276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E29" w:rsidRPr="00BC44DE" w:rsidRDefault="00F41E29" w:rsidP="00F41E29">
            <w:pPr>
              <w:widowControl w:val="0"/>
              <w:spacing w:line="276" w:lineRule="auto"/>
              <w:ind w:right="-1"/>
              <w:jc w:val="right"/>
              <w:rPr>
                <w:b/>
                <w:sz w:val="24"/>
                <w:szCs w:val="24"/>
              </w:rPr>
            </w:pPr>
            <w:r w:rsidRPr="00BC44DE">
              <w:rPr>
                <w:b/>
                <w:sz w:val="24"/>
                <w:szCs w:val="24"/>
              </w:rPr>
              <w:t>УТВЕРЖДАЮ</w:t>
            </w:r>
          </w:p>
          <w:p w:rsidR="00F41E29" w:rsidRPr="00BC44DE" w:rsidRDefault="00F41E29" w:rsidP="00F41E29">
            <w:pPr>
              <w:widowControl w:val="0"/>
              <w:jc w:val="right"/>
              <w:rPr>
                <w:sz w:val="24"/>
                <w:szCs w:val="24"/>
              </w:rPr>
            </w:pPr>
            <w:r w:rsidRPr="00BC44DE">
              <w:rPr>
                <w:sz w:val="24"/>
                <w:szCs w:val="24"/>
              </w:rPr>
              <w:t xml:space="preserve">                    Директор ШБИП</w:t>
            </w:r>
          </w:p>
          <w:p w:rsidR="00F41E29" w:rsidRPr="00BC44DE" w:rsidRDefault="00F41E29" w:rsidP="00F41E29">
            <w:pPr>
              <w:widowControl w:val="0"/>
              <w:jc w:val="right"/>
              <w:rPr>
                <w:sz w:val="24"/>
                <w:szCs w:val="24"/>
              </w:rPr>
            </w:pPr>
            <w:r w:rsidRPr="00BC44DE">
              <w:rPr>
                <w:sz w:val="24"/>
                <w:szCs w:val="24"/>
              </w:rPr>
              <w:t xml:space="preserve">   _____________ Чайковский Д.В.             </w:t>
            </w:r>
          </w:p>
          <w:p w:rsidR="009A7ED8" w:rsidRPr="00BC44DE" w:rsidRDefault="00F41E29" w:rsidP="00F41E29">
            <w:pPr>
              <w:jc w:val="right"/>
              <w:rPr>
                <w:sz w:val="24"/>
                <w:szCs w:val="24"/>
              </w:rPr>
            </w:pPr>
            <w:r w:rsidRPr="00BC44DE">
              <w:rPr>
                <w:sz w:val="24"/>
                <w:szCs w:val="24"/>
              </w:rPr>
              <w:t xml:space="preserve">   «___»________________2018 г.</w:t>
            </w:r>
          </w:p>
        </w:tc>
      </w:tr>
    </w:tbl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Pr="00502311" w:rsidRDefault="009A7ED8" w:rsidP="009A7ED8">
      <w:pPr>
        <w:jc w:val="center"/>
        <w:rPr>
          <w:sz w:val="28"/>
        </w:rPr>
      </w:pPr>
    </w:p>
    <w:p w:rsidR="009A7ED8" w:rsidRPr="00502311" w:rsidRDefault="009A7ED8" w:rsidP="009A7ED8">
      <w:pPr>
        <w:jc w:val="center"/>
        <w:rPr>
          <w:sz w:val="28"/>
        </w:rPr>
      </w:pPr>
    </w:p>
    <w:p w:rsidR="00E02281" w:rsidRDefault="009A7ED8" w:rsidP="009A7ED8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  <w:r w:rsidR="00D67766" w:rsidRPr="00D67766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E02281" w:rsidRDefault="00E02281" w:rsidP="00E02281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Pr="007804E9">
        <w:rPr>
          <w:rFonts w:ascii="Times New Roman" w:hAnsi="Times New Roman"/>
          <w:sz w:val="28"/>
          <w:szCs w:val="24"/>
        </w:rPr>
        <w:t xml:space="preserve"> </w:t>
      </w:r>
      <w:r w:rsidRPr="00532505">
        <w:rPr>
          <w:rFonts w:ascii="Times New Roman" w:hAnsi="Times New Roman"/>
          <w:sz w:val="28"/>
          <w:szCs w:val="24"/>
        </w:rPr>
        <w:t>в аспирантуру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D67766" w:rsidRPr="005A7D3D" w:rsidRDefault="00E02281" w:rsidP="00E02281">
      <w:pPr>
        <w:pStyle w:val="Style5"/>
        <w:widowControl/>
        <w:spacing w:line="240" w:lineRule="auto"/>
        <w:ind w:firstLine="0"/>
        <w:jc w:val="center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</w:p>
    <w:p w:rsidR="009A7ED8" w:rsidRDefault="00D67766" w:rsidP="00E02281">
      <w:pPr>
        <w:jc w:val="center"/>
        <w:rPr>
          <w:sz w:val="28"/>
        </w:rPr>
      </w:pPr>
      <w:r w:rsidRPr="005A7D3D">
        <w:rPr>
          <w:b/>
          <w:sz w:val="28"/>
          <w:szCs w:val="28"/>
          <w:lang w:val="x-none"/>
        </w:rPr>
        <w:t>45.06.01 Языкознание и литературоведение</w:t>
      </w:r>
    </w:p>
    <w:p w:rsidR="00E02281" w:rsidRDefault="00E02281" w:rsidP="00E022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E02281" w:rsidRPr="00E02281" w:rsidRDefault="00E02281" w:rsidP="00E02281">
      <w:pPr>
        <w:jc w:val="center"/>
        <w:rPr>
          <w:b/>
          <w:sz w:val="28"/>
          <w:szCs w:val="28"/>
          <w:lang w:val="x-none"/>
        </w:rPr>
      </w:pPr>
      <w:r w:rsidRPr="00E02281">
        <w:rPr>
          <w:b/>
          <w:sz w:val="28"/>
          <w:szCs w:val="28"/>
          <w:lang w:val="x-none"/>
        </w:rPr>
        <w:t>10.01.01 Русская литература</w:t>
      </w:r>
    </w:p>
    <w:p w:rsidR="00BC44DE" w:rsidRDefault="00BC44DE" w:rsidP="00E02281">
      <w:pPr>
        <w:pStyle w:val="a3"/>
        <w:spacing w:line="276" w:lineRule="auto"/>
        <w:jc w:val="center"/>
        <w:rPr>
          <w:sz w:val="28"/>
        </w:rPr>
      </w:pPr>
    </w:p>
    <w:p w:rsidR="009A7ED8" w:rsidRDefault="009A7ED8" w:rsidP="009A7ED8">
      <w:pPr>
        <w:rPr>
          <w:sz w:val="28"/>
        </w:rPr>
      </w:pPr>
    </w:p>
    <w:p w:rsidR="009A7ED8" w:rsidRDefault="009A7ED8" w:rsidP="009A7ED8">
      <w:pPr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E02281" w:rsidRDefault="00E02281" w:rsidP="009A7ED8">
      <w:pPr>
        <w:jc w:val="center"/>
        <w:rPr>
          <w:sz w:val="28"/>
        </w:rPr>
      </w:pPr>
    </w:p>
    <w:p w:rsidR="00E02281" w:rsidRDefault="00E02281" w:rsidP="009A7ED8">
      <w:pPr>
        <w:jc w:val="center"/>
        <w:rPr>
          <w:sz w:val="28"/>
        </w:rPr>
      </w:pPr>
    </w:p>
    <w:p w:rsidR="00E02281" w:rsidRDefault="00E02281" w:rsidP="009A7ED8">
      <w:pPr>
        <w:jc w:val="center"/>
        <w:rPr>
          <w:sz w:val="28"/>
        </w:rPr>
      </w:pPr>
    </w:p>
    <w:p w:rsidR="009A7ED8" w:rsidRDefault="009A7ED8" w:rsidP="00430A5A">
      <w:pPr>
        <w:jc w:val="center"/>
        <w:rPr>
          <w:sz w:val="28"/>
        </w:rPr>
      </w:pPr>
    </w:p>
    <w:p w:rsidR="00E02281" w:rsidRPr="00502311" w:rsidRDefault="00E02281" w:rsidP="00E0228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E02281" w:rsidRDefault="00E02281" w:rsidP="00E0228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ООП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>Н.А. Мишанкина</w:t>
      </w:r>
    </w:p>
    <w:p w:rsidR="009A7ED8" w:rsidRDefault="009A7ED8" w:rsidP="00430A5A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профиля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E02281">
        <w:rPr>
          <w:rFonts w:eastAsia="MS Mincho"/>
          <w:sz w:val="24"/>
          <w:szCs w:val="24"/>
          <w:lang w:eastAsia="ja-JP"/>
        </w:rPr>
        <w:tab/>
      </w:r>
      <w:r w:rsidR="00215E4C">
        <w:rPr>
          <w:rFonts w:eastAsia="MS Mincho"/>
          <w:sz w:val="24"/>
          <w:szCs w:val="24"/>
          <w:lang w:eastAsia="ja-JP"/>
        </w:rPr>
        <w:t>О.В. Седельникова</w:t>
      </w:r>
      <w:r>
        <w:rPr>
          <w:rFonts w:eastAsia="MS Mincho"/>
          <w:sz w:val="24"/>
          <w:szCs w:val="24"/>
          <w:lang w:eastAsia="ja-JP"/>
        </w:rPr>
        <w:tab/>
      </w:r>
    </w:p>
    <w:p w:rsidR="009A7ED8" w:rsidRDefault="009A7ED8" w:rsidP="00430A5A">
      <w:pPr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Default="009A7ED8" w:rsidP="009A7ED8">
      <w:pPr>
        <w:jc w:val="center"/>
        <w:rPr>
          <w:sz w:val="28"/>
        </w:rPr>
      </w:pPr>
    </w:p>
    <w:p w:rsidR="009A7ED8" w:rsidRPr="00E258CC" w:rsidRDefault="009A7ED8" w:rsidP="009A7ED8">
      <w:pPr>
        <w:jc w:val="center"/>
        <w:rPr>
          <w:sz w:val="28"/>
        </w:rPr>
      </w:pPr>
    </w:p>
    <w:p w:rsidR="009A7ED8" w:rsidRPr="00966522" w:rsidRDefault="009A7ED8" w:rsidP="009A7ED8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>
        <w:rPr>
          <w:sz w:val="24"/>
          <w:szCs w:val="24"/>
        </w:rPr>
        <w:t>8</w:t>
      </w:r>
    </w:p>
    <w:p w:rsidR="009A7ED8" w:rsidRPr="00811899" w:rsidRDefault="009A7ED8" w:rsidP="009A7ED8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811899">
        <w:rPr>
          <w:b/>
          <w:sz w:val="24"/>
          <w:szCs w:val="24"/>
        </w:rPr>
        <w:t>ПОСТУПАЮЩИХ</w:t>
      </w:r>
      <w:proofErr w:type="gramEnd"/>
      <w:r w:rsidRPr="00811899">
        <w:rPr>
          <w:b/>
          <w:sz w:val="24"/>
          <w:szCs w:val="24"/>
        </w:rPr>
        <w:t xml:space="preserve"> В АСПИРАНТУРУ</w:t>
      </w:r>
    </w:p>
    <w:p w:rsidR="009A7ED8" w:rsidRPr="00826E09" w:rsidRDefault="009A7ED8" w:rsidP="009A7ED8">
      <w:pPr>
        <w:ind w:right="-1"/>
        <w:jc w:val="center"/>
        <w:rPr>
          <w:b/>
          <w:caps/>
          <w:sz w:val="24"/>
          <w:szCs w:val="24"/>
        </w:rPr>
      </w:pPr>
    </w:p>
    <w:p w:rsidR="009A7ED8" w:rsidRPr="00992D58" w:rsidRDefault="009A7ED8" w:rsidP="009A7ED8">
      <w:pPr>
        <w:pStyle w:val="31"/>
        <w:ind w:firstLine="567"/>
        <w:jc w:val="both"/>
      </w:pPr>
      <w:r w:rsidRPr="00C71D6D">
        <w:t xml:space="preserve">Программа вступительного испытания по </w:t>
      </w:r>
      <w:r w:rsidR="00E66EF1">
        <w:t>направлению</w:t>
      </w:r>
      <w:r w:rsidRPr="00C71D6D">
        <w:t xml:space="preserve"> </w:t>
      </w:r>
      <w:r w:rsidRPr="00A42076">
        <w:t>45.06.01 Языкознание и литературоведение</w:t>
      </w:r>
      <w:r>
        <w:t xml:space="preserve"> (</w:t>
      </w:r>
      <w:r w:rsidRPr="00A42076">
        <w:t>профиль: 10.0</w:t>
      </w:r>
      <w:r w:rsidR="00215E4C">
        <w:t>1</w:t>
      </w:r>
      <w:r w:rsidRPr="00A42076">
        <w:t>.01 Русск</w:t>
      </w:r>
      <w:r w:rsidR="00215E4C">
        <w:t>ая</w:t>
      </w:r>
      <w:r w:rsidRPr="00A42076">
        <w:t xml:space="preserve"> </w:t>
      </w:r>
      <w:r w:rsidR="00215E4C">
        <w:t>литература</w:t>
      </w:r>
      <w:r w:rsidRPr="00A42076">
        <w:t xml:space="preserve"> (филологические науки)</w:t>
      </w:r>
      <w:r>
        <w:t xml:space="preserve">) </w:t>
      </w:r>
      <w:r w:rsidRPr="00992D58">
        <w:t xml:space="preserve">предназначена для </w:t>
      </w:r>
      <w:proofErr w:type="gramStart"/>
      <w:r w:rsidRPr="00992D58">
        <w:t>поступающих</w:t>
      </w:r>
      <w:proofErr w:type="gramEnd"/>
      <w:r w:rsidRPr="00992D58">
        <w:t xml:space="preserve"> в аспирантуру в качестве руководящего учебно-методического документа для целенаправленной подготовки к сдаче вступительного испытания. </w:t>
      </w:r>
    </w:p>
    <w:p w:rsidR="009A7ED8" w:rsidRPr="00877287" w:rsidRDefault="009A7ED8" w:rsidP="009A7ED8">
      <w:pPr>
        <w:pStyle w:val="31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 знаний,</w:t>
      </w:r>
      <w:r w:rsidRPr="00992D58">
        <w:t xml:space="preserve"> </w:t>
      </w:r>
      <w:r>
        <w:t>готовности и возможности поступающего к освоению программы подготовки в аспирантуре, к самостоятельному выполнению научной работы, подготовке и защите диссертации на соискание ученой степени кандидата</w:t>
      </w:r>
      <w:r w:rsidR="00E66EF1">
        <w:t xml:space="preserve"> наук</w:t>
      </w:r>
      <w:r>
        <w:t>. Поступающий в аспирантуру должен продемонстрировать высокий уровень практического и теоретического владения материалом вузовского курса по дисциплине</w:t>
      </w:r>
      <w:r w:rsidRPr="00877287">
        <w:t xml:space="preserve"> «</w:t>
      </w:r>
      <w:r>
        <w:t>Русск</w:t>
      </w:r>
      <w:r w:rsidR="00215E4C">
        <w:t>ая</w:t>
      </w:r>
      <w:r>
        <w:t xml:space="preserve"> </w:t>
      </w:r>
      <w:r w:rsidR="00215E4C">
        <w:t>литература</w:t>
      </w:r>
      <w:r>
        <w:t>»</w:t>
      </w:r>
      <w:r w:rsidRPr="00877287">
        <w:t>.</w:t>
      </w:r>
    </w:p>
    <w:p w:rsidR="009A7ED8" w:rsidRDefault="009A7ED8" w:rsidP="009A7ED8">
      <w:pPr>
        <w:pStyle w:val="31"/>
        <w:ind w:firstLine="567"/>
        <w:jc w:val="both"/>
        <w:rPr>
          <w:rStyle w:val="a6"/>
        </w:rPr>
      </w:pPr>
    </w:p>
    <w:p w:rsidR="009A7ED8" w:rsidRDefault="009A7ED8" w:rsidP="009A7ED8">
      <w:pPr>
        <w:pStyle w:val="31"/>
        <w:jc w:val="center"/>
        <w:rPr>
          <w:rStyle w:val="a6"/>
        </w:rPr>
      </w:pPr>
      <w:r>
        <w:rPr>
          <w:rStyle w:val="a6"/>
        </w:rPr>
        <w:t>СОДЕРЖАНИЕ И СТРУКТУРА ВСТУПИТЕЛЬНОГО ЭКЗАМЕНА</w:t>
      </w:r>
    </w:p>
    <w:p w:rsidR="009A7ED8" w:rsidRDefault="009A7ED8" w:rsidP="009A7ED8">
      <w:pPr>
        <w:pStyle w:val="31"/>
        <w:jc w:val="center"/>
        <w:rPr>
          <w:rStyle w:val="a6"/>
        </w:rPr>
      </w:pPr>
      <w:r>
        <w:rPr>
          <w:rStyle w:val="a6"/>
        </w:rPr>
        <w:t>ПО СПЕЦИАЛЬНОСТИ</w:t>
      </w:r>
    </w:p>
    <w:p w:rsidR="009A7ED8" w:rsidRPr="00826E09" w:rsidRDefault="009A7ED8" w:rsidP="009A7ED8">
      <w:pPr>
        <w:pStyle w:val="31"/>
        <w:jc w:val="center"/>
        <w:rPr>
          <w:rStyle w:val="a6"/>
        </w:rPr>
      </w:pPr>
    </w:p>
    <w:p w:rsidR="009A7ED8" w:rsidRPr="00A42076" w:rsidRDefault="009A7ED8" w:rsidP="009A7ED8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Pr="007F78E8">
        <w:rPr>
          <w:rFonts w:ascii="Times New Roman" w:hAnsi="Times New Roman"/>
          <w:sz w:val="24"/>
          <w:szCs w:val="24"/>
        </w:rPr>
        <w:t xml:space="preserve"> проводится в форме </w:t>
      </w:r>
      <w:r w:rsidR="00916B73">
        <w:rPr>
          <w:rFonts w:ascii="Times New Roman" w:hAnsi="Times New Roman"/>
          <w:sz w:val="24"/>
          <w:szCs w:val="24"/>
        </w:rPr>
        <w:t xml:space="preserve">письменного экзамена, который </w:t>
      </w:r>
      <w:r w:rsidRPr="00A42076">
        <w:rPr>
          <w:rFonts w:ascii="Times New Roman" w:hAnsi="Times New Roman"/>
          <w:sz w:val="24"/>
          <w:szCs w:val="24"/>
        </w:rPr>
        <w:t xml:space="preserve">длится </w:t>
      </w:r>
      <w:r w:rsidR="00E66EF1">
        <w:rPr>
          <w:rFonts w:ascii="Times New Roman" w:hAnsi="Times New Roman"/>
          <w:sz w:val="24"/>
          <w:szCs w:val="24"/>
        </w:rPr>
        <w:t>9</w:t>
      </w:r>
      <w:r w:rsidRPr="00A42076">
        <w:rPr>
          <w:rFonts w:ascii="Times New Roman" w:hAnsi="Times New Roman"/>
          <w:sz w:val="24"/>
          <w:szCs w:val="24"/>
        </w:rPr>
        <w:t xml:space="preserve">0 минут без перерывов. Отсчёт времени начинается с момента </w:t>
      </w:r>
      <w:r>
        <w:rPr>
          <w:rFonts w:ascii="Times New Roman" w:hAnsi="Times New Roman"/>
          <w:sz w:val="24"/>
          <w:szCs w:val="24"/>
        </w:rPr>
        <w:t xml:space="preserve">раздачи </w:t>
      </w:r>
      <w:r w:rsidRPr="00A42076">
        <w:rPr>
          <w:rFonts w:ascii="Times New Roman" w:hAnsi="Times New Roman"/>
          <w:sz w:val="24"/>
          <w:szCs w:val="24"/>
        </w:rPr>
        <w:t>соискателя</w:t>
      </w:r>
      <w:r>
        <w:rPr>
          <w:rFonts w:ascii="Times New Roman" w:hAnsi="Times New Roman"/>
          <w:sz w:val="24"/>
          <w:szCs w:val="24"/>
        </w:rPr>
        <w:t>м</w:t>
      </w:r>
      <w:r w:rsidRPr="00A42076">
        <w:rPr>
          <w:rFonts w:ascii="Times New Roman" w:hAnsi="Times New Roman"/>
          <w:sz w:val="24"/>
          <w:szCs w:val="24"/>
        </w:rPr>
        <w:t xml:space="preserve"> </w:t>
      </w:r>
      <w:r w:rsidR="00916B73">
        <w:rPr>
          <w:rFonts w:ascii="Times New Roman" w:hAnsi="Times New Roman"/>
          <w:sz w:val="24"/>
          <w:szCs w:val="24"/>
        </w:rPr>
        <w:t xml:space="preserve">билетов с </w:t>
      </w:r>
      <w:r>
        <w:rPr>
          <w:rFonts w:ascii="Times New Roman" w:hAnsi="Times New Roman"/>
          <w:sz w:val="24"/>
          <w:szCs w:val="24"/>
        </w:rPr>
        <w:t>задани</w:t>
      </w:r>
      <w:r w:rsidR="00916B73">
        <w:rPr>
          <w:rFonts w:ascii="Times New Roman" w:hAnsi="Times New Roman"/>
          <w:sz w:val="24"/>
          <w:szCs w:val="24"/>
        </w:rPr>
        <w:t>ями</w:t>
      </w:r>
      <w:r w:rsidRPr="00A42076">
        <w:rPr>
          <w:rFonts w:ascii="Times New Roman" w:hAnsi="Times New Roman"/>
          <w:sz w:val="24"/>
          <w:szCs w:val="24"/>
        </w:rPr>
        <w:t>. Инструктаж, предшествующий тестированию, не входит в указанное время. Организаторами предусмотрены стандартные черновики, использование любых других вспомогательных средств запрещено.</w:t>
      </w:r>
    </w:p>
    <w:p w:rsidR="00916B73" w:rsidRDefault="00916B73" w:rsidP="009A7ED8">
      <w:pPr>
        <w:pStyle w:val="a7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Экзаменационный билет </w:t>
      </w:r>
      <w:r w:rsidR="009A7ED8" w:rsidRPr="00DE0229">
        <w:rPr>
          <w:sz w:val="24"/>
          <w:szCs w:val="24"/>
        </w:rPr>
        <w:t xml:space="preserve">состоит из </w:t>
      </w:r>
      <w:r w:rsidR="009A7ED8">
        <w:rPr>
          <w:sz w:val="24"/>
          <w:szCs w:val="24"/>
        </w:rPr>
        <w:t>7</w:t>
      </w:r>
      <w:r w:rsidR="009A7ED8" w:rsidRPr="00DE0229">
        <w:rPr>
          <w:sz w:val="24"/>
          <w:szCs w:val="24"/>
        </w:rPr>
        <w:t xml:space="preserve"> задани</w:t>
      </w:r>
      <w:r w:rsidR="009A7ED8">
        <w:rPr>
          <w:sz w:val="24"/>
          <w:szCs w:val="24"/>
        </w:rPr>
        <w:t xml:space="preserve">й: </w:t>
      </w:r>
    </w:p>
    <w:p w:rsidR="00916B73" w:rsidRDefault="00916B73" w:rsidP="009A7ED8">
      <w:pPr>
        <w:pStyle w:val="a7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A7ED8">
        <w:rPr>
          <w:sz w:val="24"/>
          <w:szCs w:val="24"/>
        </w:rPr>
        <w:t xml:space="preserve">5 заданий базовой сложности </w:t>
      </w:r>
      <w:r>
        <w:rPr>
          <w:sz w:val="24"/>
          <w:szCs w:val="24"/>
          <w:lang w:val="ru-RU"/>
        </w:rPr>
        <w:t>тестового типа</w:t>
      </w:r>
      <w:r w:rsidR="009A7ED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(</w:t>
      </w:r>
      <w:r w:rsidR="009A7ED8">
        <w:rPr>
          <w:sz w:val="24"/>
          <w:szCs w:val="24"/>
        </w:rPr>
        <w:t>с выбором одного или нескольких верных ответов из 3-4 предложенных, на установление верной последовательности, соответствия, с кратким ответом</w:t>
      </w:r>
      <w:r>
        <w:rPr>
          <w:sz w:val="24"/>
          <w:szCs w:val="24"/>
          <w:lang w:val="ru-RU"/>
        </w:rPr>
        <w:t>);</w:t>
      </w:r>
      <w:r w:rsidR="009A7ED8">
        <w:rPr>
          <w:sz w:val="24"/>
          <w:szCs w:val="24"/>
        </w:rPr>
        <w:t xml:space="preserve"> </w:t>
      </w:r>
    </w:p>
    <w:p w:rsidR="009A7ED8" w:rsidRDefault="00916B73" w:rsidP="009A7ED8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9A7ED8">
        <w:rPr>
          <w:sz w:val="24"/>
          <w:szCs w:val="24"/>
        </w:rPr>
        <w:t xml:space="preserve">2 задания представляют собой вопросы, предполагающие ответы в свободной форме. Этот тип заданий включен в программу вступительных испытаний для гуманитарных дисциплин в связи с тем, что они </w:t>
      </w:r>
      <w:r w:rsidR="009A7ED8">
        <w:rPr>
          <w:color w:val="000000"/>
          <w:sz w:val="24"/>
          <w:szCs w:val="24"/>
        </w:rPr>
        <w:t xml:space="preserve">позволяют оценить степень понимания и уровень аналитического осмысления </w:t>
      </w:r>
      <w:r w:rsidR="009A7ED8" w:rsidRPr="006A0663">
        <w:rPr>
          <w:color w:val="000000"/>
          <w:sz w:val="24"/>
          <w:szCs w:val="24"/>
        </w:rPr>
        <w:t>предметной области</w:t>
      </w:r>
      <w:r w:rsidR="009A7ED8">
        <w:rPr>
          <w:color w:val="000000"/>
          <w:sz w:val="24"/>
          <w:szCs w:val="24"/>
        </w:rPr>
        <w:t>.</w:t>
      </w:r>
      <w:r w:rsidR="009A7ED8" w:rsidRPr="00A80D17">
        <w:rPr>
          <w:color w:val="000000"/>
          <w:sz w:val="24"/>
          <w:szCs w:val="24"/>
        </w:rPr>
        <w:t xml:space="preserve"> </w:t>
      </w:r>
      <w:r w:rsidR="009A7ED8">
        <w:rPr>
          <w:color w:val="000000"/>
          <w:sz w:val="24"/>
          <w:szCs w:val="24"/>
        </w:rPr>
        <w:t>Формирование целого блока компетенций в области  гуманитарных наук невозможно без личного видения и аналитической интерпретации фактов. Оценить данную компетенцию может позволить только задание открытого типа, предполагающее развернутое высказывание в устном или письменном виде по предлагаемому вопросу и позволяющее оценить уровень аналитических способностей поступающего.</w:t>
      </w:r>
    </w:p>
    <w:p w:rsidR="009A7ED8" w:rsidRPr="00DE0229" w:rsidRDefault="009A7ED8" w:rsidP="009A7ED8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</w:t>
      </w:r>
      <w:r w:rsidR="00916B73" w:rsidRPr="00DE0229">
        <w:rPr>
          <w:sz w:val="24"/>
          <w:szCs w:val="24"/>
        </w:rPr>
        <w:t xml:space="preserve">по </w:t>
      </w:r>
      <w:r w:rsidR="00916B73">
        <w:rPr>
          <w:sz w:val="24"/>
          <w:szCs w:val="24"/>
          <w:lang w:val="ru-RU"/>
        </w:rPr>
        <w:t>тематике</w:t>
      </w:r>
      <w:r w:rsidR="00916B73" w:rsidRPr="00DE0229">
        <w:rPr>
          <w:sz w:val="24"/>
          <w:szCs w:val="24"/>
        </w:rPr>
        <w:t xml:space="preserve"> </w:t>
      </w:r>
      <w:r w:rsidRPr="00DE0229">
        <w:rPr>
          <w:sz w:val="24"/>
          <w:szCs w:val="24"/>
        </w:rPr>
        <w:t xml:space="preserve">в </w:t>
      </w:r>
      <w:r w:rsidR="00916B73">
        <w:rPr>
          <w:sz w:val="24"/>
          <w:szCs w:val="24"/>
          <w:lang w:val="ru-RU"/>
        </w:rPr>
        <w:t>экзаменационном билете</w:t>
      </w:r>
      <w:r w:rsidRPr="00DE0229">
        <w:rPr>
          <w:sz w:val="24"/>
          <w:szCs w:val="24"/>
        </w:rPr>
        <w:t xml:space="preserve"> представлено в Таблице 1.</w:t>
      </w:r>
    </w:p>
    <w:p w:rsidR="009A7ED8" w:rsidRPr="00DE0229" w:rsidRDefault="009A7ED8" w:rsidP="009A7ED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9A7ED8" w:rsidRDefault="009A7ED8" w:rsidP="009A7E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AD57E4">
        <w:rPr>
          <w:rFonts w:ascii="Times New Roman" w:hAnsi="Times New Roman"/>
          <w:b/>
          <w:sz w:val="24"/>
          <w:szCs w:val="24"/>
        </w:rPr>
        <w:t>экзаменационного билета</w:t>
      </w:r>
      <w:r w:rsidRPr="00564BF7">
        <w:rPr>
          <w:rFonts w:ascii="Times New Roman" w:hAnsi="Times New Roman"/>
          <w:b/>
          <w:sz w:val="24"/>
          <w:szCs w:val="24"/>
        </w:rPr>
        <w:t xml:space="preserve"> по специальности </w:t>
      </w:r>
    </w:p>
    <w:p w:rsidR="009A7ED8" w:rsidRDefault="009A7ED8" w:rsidP="009A7E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1C27">
        <w:rPr>
          <w:rFonts w:ascii="Times New Roman" w:hAnsi="Times New Roman"/>
          <w:b/>
          <w:sz w:val="24"/>
          <w:szCs w:val="24"/>
        </w:rPr>
        <w:t>10.0</w:t>
      </w:r>
      <w:r w:rsidR="00F24FD6">
        <w:rPr>
          <w:rFonts w:ascii="Times New Roman" w:hAnsi="Times New Roman"/>
          <w:b/>
          <w:sz w:val="24"/>
          <w:szCs w:val="24"/>
        </w:rPr>
        <w:t>1</w:t>
      </w:r>
      <w:r w:rsidRPr="00431C27">
        <w:rPr>
          <w:rFonts w:ascii="Times New Roman" w:hAnsi="Times New Roman"/>
          <w:b/>
          <w:sz w:val="24"/>
          <w:szCs w:val="24"/>
        </w:rPr>
        <w:t>.01 Русск</w:t>
      </w:r>
      <w:r w:rsidR="00F24FD6">
        <w:rPr>
          <w:rFonts w:ascii="Times New Roman" w:hAnsi="Times New Roman"/>
          <w:b/>
          <w:sz w:val="24"/>
          <w:szCs w:val="24"/>
        </w:rPr>
        <w:t>ая</w:t>
      </w:r>
      <w:r w:rsidRPr="00431C27">
        <w:rPr>
          <w:rFonts w:ascii="Times New Roman" w:hAnsi="Times New Roman"/>
          <w:b/>
          <w:sz w:val="24"/>
          <w:szCs w:val="24"/>
        </w:rPr>
        <w:t xml:space="preserve"> </w:t>
      </w:r>
      <w:r w:rsidR="00F24FD6">
        <w:rPr>
          <w:rFonts w:ascii="Times New Roman" w:hAnsi="Times New Roman"/>
          <w:b/>
          <w:sz w:val="24"/>
          <w:szCs w:val="24"/>
        </w:rPr>
        <w:t>литература</w:t>
      </w:r>
      <w:r w:rsidRPr="00431C27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4916" w:type="pct"/>
        <w:jc w:val="center"/>
        <w:tblInd w:w="-1979" w:type="dxa"/>
        <w:tblLayout w:type="fixed"/>
        <w:tblLook w:val="04A0" w:firstRow="1" w:lastRow="0" w:firstColumn="1" w:lastColumn="0" w:noHBand="0" w:noVBand="1"/>
      </w:tblPr>
      <w:tblGrid>
        <w:gridCol w:w="768"/>
        <w:gridCol w:w="2943"/>
        <w:gridCol w:w="5222"/>
        <w:gridCol w:w="1172"/>
      </w:tblGrid>
      <w:tr w:rsidR="009A7ED8" w:rsidRPr="00562D6F" w:rsidTr="00CA7D62">
        <w:trPr>
          <w:trHeight w:val="225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62D6F" w:rsidRDefault="009A7ED8" w:rsidP="006203D3">
            <w:pPr>
              <w:jc w:val="center"/>
              <w:rPr>
                <w:color w:val="000000"/>
              </w:rPr>
            </w:pPr>
            <w:r w:rsidRPr="00562D6F">
              <w:rPr>
                <w:color w:val="000000"/>
              </w:rPr>
              <w:t xml:space="preserve">№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62D6F" w:rsidRDefault="009A7ED8" w:rsidP="006203D3">
            <w:pPr>
              <w:jc w:val="center"/>
              <w:rPr>
                <w:color w:val="000000"/>
              </w:rPr>
            </w:pPr>
            <w:r w:rsidRPr="00562D6F">
              <w:rPr>
                <w:color w:val="000000"/>
              </w:rPr>
              <w:t>Модуль теста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62D6F" w:rsidRDefault="009A7ED8" w:rsidP="006203D3">
            <w:pPr>
              <w:jc w:val="center"/>
              <w:rPr>
                <w:color w:val="000000"/>
                <w:lang w:val="en-US"/>
              </w:rPr>
            </w:pPr>
            <w:r w:rsidRPr="00562D6F">
              <w:rPr>
                <w:color w:val="000000"/>
              </w:rPr>
              <w:t>Содержательный блок</w:t>
            </w:r>
            <w:r w:rsidRPr="00562D6F">
              <w:rPr>
                <w:color w:val="000000"/>
                <w:lang w:val="en-US"/>
              </w:rPr>
              <w:t xml:space="preserve"> </w:t>
            </w:r>
          </w:p>
          <w:p w:rsidR="009A7ED8" w:rsidRPr="00562D6F" w:rsidRDefault="009A7ED8" w:rsidP="006203D3">
            <w:pPr>
              <w:jc w:val="center"/>
              <w:rPr>
                <w:color w:val="000000"/>
                <w:lang w:val="en-US"/>
              </w:rPr>
            </w:pPr>
            <w:r w:rsidRPr="00562D6F">
              <w:rPr>
                <w:color w:val="000000"/>
                <w:lang w:val="en-US"/>
              </w:rPr>
              <w:t>(</w:t>
            </w:r>
            <w:r w:rsidRPr="00562D6F">
              <w:rPr>
                <w:color w:val="000000"/>
              </w:rPr>
              <w:t>Контролируемая тема</w:t>
            </w:r>
            <w:r w:rsidRPr="00562D6F">
              <w:rPr>
                <w:color w:val="000000"/>
                <w:lang w:val="en-US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62D6F" w:rsidRDefault="009A7ED8" w:rsidP="006203D3">
            <w:pPr>
              <w:jc w:val="center"/>
              <w:rPr>
                <w:sz w:val="18"/>
                <w:szCs w:val="18"/>
              </w:rPr>
            </w:pPr>
            <w:r w:rsidRPr="00562D6F">
              <w:rPr>
                <w:sz w:val="18"/>
                <w:szCs w:val="18"/>
              </w:rPr>
              <w:t xml:space="preserve">Максимальный </w:t>
            </w:r>
          </w:p>
          <w:p w:rsidR="009A7ED8" w:rsidRPr="00562D6F" w:rsidRDefault="009A7ED8" w:rsidP="006203D3">
            <w:pPr>
              <w:jc w:val="center"/>
            </w:pPr>
            <w:r w:rsidRPr="00562D6F">
              <w:t>балл за модуль</w:t>
            </w:r>
          </w:p>
        </w:tc>
      </w:tr>
      <w:tr w:rsidR="009A7ED8" w:rsidRPr="00CA7D62" w:rsidTr="00CA7D62">
        <w:trPr>
          <w:trHeight w:val="276"/>
          <w:jc w:val="center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CA7D62" w:rsidRDefault="009A7ED8" w:rsidP="00580CBA">
            <w:pPr>
              <w:rPr>
                <w:bCs/>
                <w:sz w:val="24"/>
                <w:szCs w:val="24"/>
                <w:lang w:eastAsia="ar-SA"/>
              </w:rPr>
            </w:pPr>
            <w:r w:rsidRPr="00CA7D62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CA7D62" w:rsidRDefault="00356B24" w:rsidP="00CA7D62">
            <w:pPr>
              <w:rPr>
                <w:color w:val="000000"/>
                <w:sz w:val="24"/>
                <w:szCs w:val="24"/>
              </w:rPr>
            </w:pPr>
            <w:r w:rsidRPr="00CA7D62">
              <w:rPr>
                <w:bCs/>
                <w:sz w:val="24"/>
                <w:szCs w:val="24"/>
                <w:lang w:eastAsia="ar-SA"/>
              </w:rPr>
              <w:t xml:space="preserve">Основы теории литературы. </w:t>
            </w:r>
          </w:p>
        </w:tc>
        <w:tc>
          <w:tcPr>
            <w:tcW w:w="2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ED8" w:rsidRPr="00CA7D62" w:rsidRDefault="000877D9" w:rsidP="00356B24">
            <w:pPr>
              <w:rPr>
                <w:color w:val="000000"/>
                <w:sz w:val="24"/>
                <w:szCs w:val="24"/>
              </w:rPr>
            </w:pPr>
            <w:r w:rsidRPr="00CA7D62">
              <w:rPr>
                <w:color w:val="000000"/>
                <w:sz w:val="24"/>
                <w:szCs w:val="24"/>
              </w:rPr>
              <w:t xml:space="preserve">Литературные направления. </w:t>
            </w:r>
            <w:r w:rsidR="00F24FD6" w:rsidRPr="00CA7D62">
              <w:rPr>
                <w:color w:val="000000"/>
                <w:sz w:val="24"/>
                <w:szCs w:val="24"/>
              </w:rPr>
              <w:t>Проблемы сюжета и жанра</w:t>
            </w:r>
            <w:r w:rsidRPr="00CA7D62">
              <w:rPr>
                <w:color w:val="000000"/>
                <w:sz w:val="24"/>
                <w:szCs w:val="24"/>
              </w:rPr>
              <w:t xml:space="preserve">. </w:t>
            </w:r>
            <w:r w:rsidR="0027179C" w:rsidRPr="00CA7D62">
              <w:rPr>
                <w:color w:val="000000"/>
                <w:sz w:val="24"/>
                <w:szCs w:val="24"/>
              </w:rPr>
              <w:t xml:space="preserve">Формы повествования. </w:t>
            </w:r>
            <w:r w:rsidRPr="00CA7D62">
              <w:rPr>
                <w:color w:val="000000"/>
                <w:sz w:val="24"/>
                <w:szCs w:val="24"/>
              </w:rPr>
              <w:t xml:space="preserve">История русской литературы 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CA7D62" w:rsidRDefault="009A7ED8" w:rsidP="00580CBA">
            <w:pPr>
              <w:jc w:val="center"/>
              <w:rPr>
                <w:sz w:val="24"/>
                <w:szCs w:val="24"/>
              </w:rPr>
            </w:pPr>
            <w:r w:rsidRPr="00CA7D62">
              <w:rPr>
                <w:sz w:val="24"/>
                <w:szCs w:val="24"/>
              </w:rPr>
              <w:t>10</w:t>
            </w:r>
          </w:p>
        </w:tc>
      </w:tr>
      <w:tr w:rsidR="009A7ED8" w:rsidRPr="00580CBA" w:rsidTr="00CA7D62">
        <w:trPr>
          <w:trHeight w:val="276"/>
          <w:jc w:val="center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</w:p>
        </w:tc>
      </w:tr>
      <w:tr w:rsidR="009A7ED8" w:rsidRPr="00580CBA" w:rsidTr="00CA7D62">
        <w:trPr>
          <w:trHeight w:val="276"/>
          <w:jc w:val="center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</w:p>
        </w:tc>
      </w:tr>
      <w:tr w:rsidR="009A7ED8" w:rsidRPr="00580CBA" w:rsidTr="00CA7D62">
        <w:trPr>
          <w:trHeight w:val="276"/>
          <w:jc w:val="center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</w:p>
        </w:tc>
      </w:tr>
      <w:tr w:rsidR="009A7ED8" w:rsidRPr="00580CBA" w:rsidTr="00CA7D62">
        <w:trPr>
          <w:trHeight w:val="834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6203D3" w:rsidP="006203D3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>История русской литературы</w:t>
            </w:r>
            <w:r w:rsidR="0027179C" w:rsidRPr="00580CBA">
              <w:rPr>
                <w:color w:val="000000"/>
                <w:sz w:val="24"/>
                <w:szCs w:val="24"/>
              </w:rPr>
              <w:t xml:space="preserve"> (ДРЛ, </w:t>
            </w:r>
            <w:r w:rsidR="0027179C" w:rsidRPr="00580CBA">
              <w:rPr>
                <w:color w:val="000000"/>
                <w:sz w:val="24"/>
                <w:szCs w:val="24"/>
                <w:lang w:val="en-US"/>
              </w:rPr>
              <w:t>XVIII</w:t>
            </w:r>
            <w:r w:rsidR="0027179C" w:rsidRPr="00580CBA">
              <w:rPr>
                <w:color w:val="000000"/>
                <w:sz w:val="24"/>
                <w:szCs w:val="24"/>
              </w:rPr>
              <w:t>, эпоха Романтизма)</w:t>
            </w:r>
            <w:r w:rsidRPr="00580CB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7ED8" w:rsidRPr="00580CBA" w:rsidRDefault="00356B24" w:rsidP="00356B24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Факты истории РЛ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</w:t>
            </w:r>
            <w:r w:rsidRPr="00580CBA">
              <w:rPr>
                <w:color w:val="000000"/>
                <w:sz w:val="24"/>
                <w:szCs w:val="24"/>
              </w:rPr>
              <w:t>-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XVIII</w:t>
            </w:r>
            <w:r w:rsidRPr="00580CBA">
              <w:rPr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  <w:r w:rsidRPr="00580CBA">
              <w:rPr>
                <w:sz w:val="24"/>
                <w:szCs w:val="24"/>
              </w:rPr>
              <w:t>10</w:t>
            </w:r>
          </w:p>
        </w:tc>
      </w:tr>
      <w:tr w:rsidR="009A7ED8" w:rsidRPr="00580CBA" w:rsidTr="00CA7D62">
        <w:trPr>
          <w:trHeight w:val="562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356B24" w:rsidP="00356B24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История русской литературы 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580CBA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D8" w:rsidRPr="00580CBA" w:rsidRDefault="00356B24" w:rsidP="006203D3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Факты истории РЛ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580CBA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  <w:r w:rsidRPr="00580CBA">
              <w:rPr>
                <w:sz w:val="24"/>
                <w:szCs w:val="24"/>
              </w:rPr>
              <w:t>10</w:t>
            </w:r>
          </w:p>
        </w:tc>
      </w:tr>
      <w:tr w:rsidR="009A7ED8" w:rsidRPr="00580CBA" w:rsidTr="00CA7D62">
        <w:trPr>
          <w:trHeight w:val="556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356B24" w:rsidP="006203D3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История русской литературы 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80CBA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D8" w:rsidRPr="00580CBA" w:rsidRDefault="00356B24" w:rsidP="00356B24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Факты истории РЛ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80CBA">
              <w:rPr>
                <w:color w:val="000000"/>
                <w:sz w:val="24"/>
                <w:szCs w:val="24"/>
              </w:rPr>
              <w:t xml:space="preserve"> в. Поэзия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  <w:r w:rsidRPr="00580CBA">
              <w:rPr>
                <w:sz w:val="24"/>
                <w:szCs w:val="24"/>
              </w:rPr>
              <w:t>10</w:t>
            </w:r>
          </w:p>
        </w:tc>
      </w:tr>
      <w:tr w:rsidR="009A7ED8" w:rsidRPr="00580CBA" w:rsidTr="00CA7D62">
        <w:trPr>
          <w:trHeight w:val="57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6203D3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356B24" w:rsidP="006203D3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История русской литературы 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80CBA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D8" w:rsidRPr="00580CBA" w:rsidRDefault="00356B24" w:rsidP="00356B24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 xml:space="preserve">Факты истории РЛ </w:t>
            </w:r>
            <w:r w:rsidRPr="00580CBA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80CBA">
              <w:rPr>
                <w:color w:val="000000"/>
                <w:sz w:val="24"/>
                <w:szCs w:val="24"/>
              </w:rPr>
              <w:t xml:space="preserve"> в. Проза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  <w:r w:rsidRPr="00580CBA">
              <w:rPr>
                <w:sz w:val="24"/>
                <w:szCs w:val="24"/>
              </w:rPr>
              <w:t>10</w:t>
            </w:r>
          </w:p>
        </w:tc>
      </w:tr>
      <w:tr w:rsidR="009A7ED8" w:rsidRPr="00580CBA" w:rsidTr="00CA7D62">
        <w:trPr>
          <w:trHeight w:val="57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6203D3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356B24" w:rsidP="00356B24">
            <w:pPr>
              <w:rPr>
                <w:bCs/>
                <w:sz w:val="24"/>
                <w:szCs w:val="24"/>
                <w:lang w:eastAsia="ar-SA"/>
              </w:rPr>
            </w:pPr>
            <w:r w:rsidRPr="00580CBA">
              <w:rPr>
                <w:bCs/>
                <w:sz w:val="24"/>
                <w:szCs w:val="24"/>
                <w:lang w:eastAsia="ar-SA"/>
              </w:rPr>
              <w:t xml:space="preserve">Основы теории </w:t>
            </w:r>
            <w:r w:rsidRPr="00580CBA">
              <w:rPr>
                <w:bCs/>
                <w:sz w:val="24"/>
                <w:szCs w:val="24"/>
                <w:lang w:eastAsia="ar-SA"/>
              </w:rPr>
              <w:lastRenderedPageBreak/>
              <w:t>литературы. Современные методологические направления. Этапы истории РЛ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D8" w:rsidRPr="00580CBA" w:rsidRDefault="009A7ED8" w:rsidP="006203D3">
            <w:pPr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lastRenderedPageBreak/>
              <w:t>Развернутые вопросы по всему курсу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580CBA">
            <w:pPr>
              <w:jc w:val="center"/>
              <w:rPr>
                <w:sz w:val="24"/>
                <w:szCs w:val="24"/>
              </w:rPr>
            </w:pPr>
            <w:r w:rsidRPr="00580CBA">
              <w:rPr>
                <w:sz w:val="24"/>
                <w:szCs w:val="24"/>
              </w:rPr>
              <w:t>25</w:t>
            </w:r>
          </w:p>
        </w:tc>
      </w:tr>
      <w:tr w:rsidR="009A7ED8" w:rsidRPr="00580CBA" w:rsidTr="00580CBA">
        <w:trPr>
          <w:trHeight w:val="388"/>
          <w:jc w:val="center"/>
        </w:trPr>
        <w:tc>
          <w:tcPr>
            <w:tcW w:w="4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D8" w:rsidRPr="00580CBA" w:rsidRDefault="009A7ED8" w:rsidP="006203D3">
            <w:pPr>
              <w:jc w:val="right"/>
              <w:rPr>
                <w:b/>
                <w:sz w:val="24"/>
                <w:szCs w:val="24"/>
              </w:rPr>
            </w:pPr>
            <w:r w:rsidRPr="00580CBA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D8" w:rsidRPr="00580CBA" w:rsidRDefault="009A7ED8" w:rsidP="00580CBA">
            <w:pPr>
              <w:jc w:val="center"/>
              <w:rPr>
                <w:color w:val="000000"/>
                <w:sz w:val="24"/>
                <w:szCs w:val="24"/>
              </w:rPr>
            </w:pPr>
            <w:r w:rsidRPr="00580CBA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9A7ED8" w:rsidRDefault="009A7ED8" w:rsidP="009A7ED8">
      <w:pPr>
        <w:ind w:right="-113"/>
        <w:jc w:val="center"/>
        <w:rPr>
          <w:b/>
          <w:sz w:val="24"/>
          <w:szCs w:val="24"/>
        </w:rPr>
      </w:pPr>
    </w:p>
    <w:p w:rsidR="009A7ED8" w:rsidRDefault="009A7ED8" w:rsidP="009A7ED8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ДЛЯ ПОДГОТОВКИ </w:t>
      </w:r>
    </w:p>
    <w:p w:rsidR="009A7ED8" w:rsidRDefault="009A7ED8" w:rsidP="009A7ED8">
      <w:pPr>
        <w:ind w:right="-113"/>
        <w:jc w:val="both"/>
        <w:rPr>
          <w:sz w:val="16"/>
          <w:szCs w:val="16"/>
        </w:rPr>
      </w:pPr>
    </w:p>
    <w:p w:rsidR="00466F51" w:rsidRPr="00F807AD" w:rsidRDefault="00466F51" w:rsidP="00466F51">
      <w:pPr>
        <w:ind w:firstLine="74"/>
        <w:rPr>
          <w:b/>
          <w:color w:val="000000"/>
        </w:rPr>
      </w:pPr>
      <w:r w:rsidRPr="00F807AD">
        <w:rPr>
          <w:b/>
          <w:color w:val="000000"/>
        </w:rPr>
        <w:t>О</w:t>
      </w:r>
      <w:r>
        <w:rPr>
          <w:b/>
          <w:color w:val="000000"/>
        </w:rPr>
        <w:t>сновная литература</w:t>
      </w:r>
    </w:p>
    <w:p w:rsidR="00466F51" w:rsidRPr="00AC0EF9" w:rsidRDefault="00466F51" w:rsidP="00466F51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AC0EF9">
        <w:rPr>
          <w:sz w:val="22"/>
          <w:szCs w:val="22"/>
        </w:rPr>
        <w:t>Киянская</w:t>
      </w:r>
      <w:proofErr w:type="spellEnd"/>
      <w:r w:rsidRPr="00AC0EF9">
        <w:rPr>
          <w:sz w:val="22"/>
          <w:szCs w:val="22"/>
        </w:rPr>
        <w:t xml:space="preserve"> О. И., Одесский В. П. Русская литература </w:t>
      </w:r>
      <w:r w:rsidRPr="004201AC">
        <w:rPr>
          <w:sz w:val="22"/>
          <w:szCs w:val="22"/>
        </w:rPr>
        <w:t>XI</w:t>
      </w:r>
      <w:r w:rsidRPr="00AC0EF9">
        <w:rPr>
          <w:sz w:val="22"/>
          <w:szCs w:val="22"/>
        </w:rPr>
        <w:t>-</w:t>
      </w:r>
      <w:r w:rsidRPr="004201AC">
        <w:rPr>
          <w:sz w:val="22"/>
          <w:szCs w:val="22"/>
        </w:rPr>
        <w:t>XVIII</w:t>
      </w:r>
      <w:r w:rsidRPr="00AC0EF9">
        <w:rPr>
          <w:sz w:val="22"/>
          <w:szCs w:val="22"/>
        </w:rPr>
        <w:t xml:space="preserve"> вв. Учебник.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 xml:space="preserve">, 2016. – 238 с. – </w:t>
      </w:r>
      <w:r w:rsidRPr="004201AC">
        <w:t xml:space="preserve">ISBN 978-5-7281-1754-4. 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Литература русского зарубежья (1920-1940) [Текст]: учебник для вузов /[Б. В. Аверин, А. Ю. </w:t>
      </w:r>
      <w:proofErr w:type="spellStart"/>
      <w:r w:rsidRPr="00AC0EF9">
        <w:rPr>
          <w:sz w:val="22"/>
          <w:szCs w:val="22"/>
        </w:rPr>
        <w:t>Арьев</w:t>
      </w:r>
      <w:proofErr w:type="spellEnd"/>
      <w:r w:rsidRPr="00AC0EF9">
        <w:rPr>
          <w:sz w:val="22"/>
          <w:szCs w:val="22"/>
        </w:rPr>
        <w:t xml:space="preserve">, К. А. </w:t>
      </w:r>
      <w:proofErr w:type="spellStart"/>
      <w:r w:rsidRPr="00AC0EF9">
        <w:rPr>
          <w:sz w:val="22"/>
          <w:szCs w:val="22"/>
        </w:rPr>
        <w:t>Баршт</w:t>
      </w:r>
      <w:proofErr w:type="spellEnd"/>
      <w:r w:rsidRPr="00AC0EF9">
        <w:rPr>
          <w:sz w:val="22"/>
          <w:szCs w:val="22"/>
        </w:rPr>
        <w:t xml:space="preserve"> и др.; отв. ред.: Б. В. Аверин и др.]. – </w:t>
      </w:r>
      <w:proofErr w:type="spellStart"/>
      <w:r w:rsidRPr="00AC0EF9">
        <w:rPr>
          <w:sz w:val="22"/>
          <w:szCs w:val="22"/>
        </w:rPr>
        <w:t>Санкт-Петербург</w:t>
      </w:r>
      <w:proofErr w:type="gramStart"/>
      <w:r w:rsidRPr="00AC0EF9">
        <w:rPr>
          <w:sz w:val="22"/>
          <w:szCs w:val="22"/>
        </w:rPr>
        <w:t>:Ф</w:t>
      </w:r>
      <w:proofErr w:type="gramEnd"/>
      <w:r w:rsidRPr="00AC0EF9">
        <w:rPr>
          <w:sz w:val="22"/>
          <w:szCs w:val="22"/>
        </w:rPr>
        <w:t>илологический</w:t>
      </w:r>
      <w:proofErr w:type="spellEnd"/>
      <w:r w:rsidRPr="00AC0EF9">
        <w:rPr>
          <w:sz w:val="22"/>
          <w:szCs w:val="22"/>
        </w:rPr>
        <w:t xml:space="preserve"> факультет Санкт-Петербургского государственного университета, 2013.</w:t>
      </w:r>
      <w:r w:rsidR="004201AC">
        <w:rPr>
          <w:sz w:val="22"/>
          <w:szCs w:val="22"/>
        </w:rPr>
        <w:t xml:space="preserve"> </w:t>
      </w:r>
      <w:r w:rsidRPr="00AC0EF9">
        <w:rPr>
          <w:sz w:val="22"/>
          <w:szCs w:val="22"/>
        </w:rPr>
        <w:t>-845, [2] с.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Минералов Ю. И. История русской литературы </w:t>
      </w:r>
      <w:r w:rsidRPr="004201AC">
        <w:rPr>
          <w:sz w:val="22"/>
          <w:szCs w:val="22"/>
        </w:rPr>
        <w:t>XVIII</w:t>
      </w:r>
      <w:r w:rsidRPr="00AC0EF9">
        <w:rPr>
          <w:sz w:val="22"/>
          <w:szCs w:val="22"/>
        </w:rPr>
        <w:t xml:space="preserve"> в. Изд. 3, </w:t>
      </w:r>
      <w:proofErr w:type="spellStart"/>
      <w:r w:rsidRPr="00AC0EF9">
        <w:rPr>
          <w:sz w:val="22"/>
          <w:szCs w:val="22"/>
        </w:rPr>
        <w:t>испр</w:t>
      </w:r>
      <w:proofErr w:type="spellEnd"/>
      <w:r w:rsidRPr="00AC0EF9">
        <w:rPr>
          <w:sz w:val="22"/>
          <w:szCs w:val="22"/>
        </w:rPr>
        <w:t xml:space="preserve">. и доп. Учебник для </w:t>
      </w:r>
      <w:proofErr w:type="gramStart"/>
      <w:r w:rsidRPr="00AC0EF9">
        <w:rPr>
          <w:sz w:val="22"/>
          <w:szCs w:val="22"/>
        </w:rPr>
        <w:t>академического</w:t>
      </w:r>
      <w:proofErr w:type="gramEnd"/>
      <w:r w:rsidRPr="00AC0EF9">
        <w:rPr>
          <w:sz w:val="22"/>
          <w:szCs w:val="22"/>
        </w:rPr>
        <w:t xml:space="preserve"> </w:t>
      </w:r>
      <w:proofErr w:type="spellStart"/>
      <w:r w:rsidRPr="00AC0EF9">
        <w:rPr>
          <w:sz w:val="22"/>
          <w:szCs w:val="22"/>
        </w:rPr>
        <w:t>бакалавриата</w:t>
      </w:r>
      <w:proofErr w:type="spellEnd"/>
      <w:r w:rsidRPr="00AC0EF9">
        <w:rPr>
          <w:sz w:val="22"/>
          <w:szCs w:val="22"/>
        </w:rPr>
        <w:t xml:space="preserve">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 xml:space="preserve">, 2018. – 298 с. – </w:t>
      </w:r>
      <w:r w:rsidRPr="004201AC">
        <w:t>ISBN 978-5-534-09000-0</w:t>
      </w:r>
      <w:r w:rsidRPr="00AC0EF9">
        <w:rPr>
          <w:sz w:val="22"/>
          <w:szCs w:val="22"/>
        </w:rPr>
        <w:t>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Минералов Ю. И. История русской литературы. 1800-1830-е гг. Изд. 3, </w:t>
      </w:r>
      <w:proofErr w:type="spellStart"/>
      <w:r w:rsidRPr="00AC0EF9">
        <w:rPr>
          <w:sz w:val="22"/>
          <w:szCs w:val="22"/>
        </w:rPr>
        <w:t>испр</w:t>
      </w:r>
      <w:proofErr w:type="spellEnd"/>
      <w:r w:rsidRPr="00AC0EF9">
        <w:rPr>
          <w:sz w:val="22"/>
          <w:szCs w:val="22"/>
        </w:rPr>
        <w:t xml:space="preserve">. и доп. Учебник для </w:t>
      </w:r>
      <w:proofErr w:type="gramStart"/>
      <w:r w:rsidRPr="00AC0EF9">
        <w:rPr>
          <w:sz w:val="22"/>
          <w:szCs w:val="22"/>
        </w:rPr>
        <w:t>академического</w:t>
      </w:r>
      <w:proofErr w:type="gramEnd"/>
      <w:r w:rsidRPr="00AC0EF9">
        <w:rPr>
          <w:sz w:val="22"/>
          <w:szCs w:val="22"/>
        </w:rPr>
        <w:t xml:space="preserve"> </w:t>
      </w:r>
      <w:proofErr w:type="spellStart"/>
      <w:r w:rsidRPr="00AC0EF9">
        <w:rPr>
          <w:sz w:val="22"/>
          <w:szCs w:val="22"/>
        </w:rPr>
        <w:t>бакалавриата</w:t>
      </w:r>
      <w:proofErr w:type="spellEnd"/>
      <w:r w:rsidRPr="00AC0EF9">
        <w:rPr>
          <w:sz w:val="22"/>
          <w:szCs w:val="22"/>
        </w:rPr>
        <w:t xml:space="preserve">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 xml:space="preserve">, 2018. – 340 с. – </w:t>
      </w:r>
      <w:r w:rsidRPr="004201AC">
        <w:t>ISBN 978-5-534-09019-2</w:t>
      </w:r>
      <w:r w:rsidRPr="00AC0EF9">
        <w:rPr>
          <w:sz w:val="22"/>
          <w:szCs w:val="22"/>
        </w:rPr>
        <w:t>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Минералов Ю. И. История русской литературы. 1840-1860-е гг. Изд. 3, </w:t>
      </w:r>
      <w:proofErr w:type="spellStart"/>
      <w:r w:rsidRPr="00AC0EF9">
        <w:rPr>
          <w:sz w:val="22"/>
          <w:szCs w:val="22"/>
        </w:rPr>
        <w:t>испр</w:t>
      </w:r>
      <w:proofErr w:type="spellEnd"/>
      <w:r w:rsidRPr="00AC0EF9">
        <w:rPr>
          <w:sz w:val="22"/>
          <w:szCs w:val="22"/>
        </w:rPr>
        <w:t xml:space="preserve">. и доп. Учебник для </w:t>
      </w:r>
      <w:proofErr w:type="gramStart"/>
      <w:r w:rsidRPr="00AC0EF9">
        <w:rPr>
          <w:sz w:val="22"/>
          <w:szCs w:val="22"/>
        </w:rPr>
        <w:t>академического</w:t>
      </w:r>
      <w:proofErr w:type="gramEnd"/>
      <w:r w:rsidRPr="00AC0EF9">
        <w:rPr>
          <w:sz w:val="22"/>
          <w:szCs w:val="22"/>
        </w:rPr>
        <w:t xml:space="preserve"> </w:t>
      </w:r>
      <w:proofErr w:type="spellStart"/>
      <w:r w:rsidRPr="00AC0EF9">
        <w:rPr>
          <w:sz w:val="22"/>
          <w:szCs w:val="22"/>
        </w:rPr>
        <w:t>бакалавриата</w:t>
      </w:r>
      <w:proofErr w:type="spellEnd"/>
      <w:r w:rsidRPr="00AC0EF9">
        <w:rPr>
          <w:sz w:val="22"/>
          <w:szCs w:val="22"/>
        </w:rPr>
        <w:t xml:space="preserve">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 xml:space="preserve">, 2018. – 399 с. – </w:t>
      </w:r>
      <w:r w:rsidRPr="004201AC">
        <w:t>ISBN 978-5-534-01137-1</w:t>
      </w:r>
      <w:r w:rsidRPr="00AC0EF9">
        <w:rPr>
          <w:sz w:val="22"/>
          <w:szCs w:val="22"/>
        </w:rPr>
        <w:t>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Минералов Ю. И., </w:t>
      </w:r>
      <w:proofErr w:type="spellStart"/>
      <w:r w:rsidRPr="00AC0EF9">
        <w:rPr>
          <w:sz w:val="22"/>
          <w:szCs w:val="22"/>
        </w:rPr>
        <w:t>Минералова</w:t>
      </w:r>
      <w:proofErr w:type="spellEnd"/>
      <w:r w:rsidRPr="00AC0EF9">
        <w:rPr>
          <w:sz w:val="22"/>
          <w:szCs w:val="22"/>
        </w:rPr>
        <w:t xml:space="preserve"> И. Г. История русской литературы. 1870-1890-е гг. Изд. 3, </w:t>
      </w:r>
      <w:proofErr w:type="spellStart"/>
      <w:r w:rsidRPr="00AC0EF9">
        <w:rPr>
          <w:sz w:val="22"/>
          <w:szCs w:val="22"/>
        </w:rPr>
        <w:t>испр</w:t>
      </w:r>
      <w:proofErr w:type="spellEnd"/>
      <w:r w:rsidRPr="00AC0EF9">
        <w:rPr>
          <w:sz w:val="22"/>
          <w:szCs w:val="22"/>
        </w:rPr>
        <w:t xml:space="preserve">. и доп. Учебник для СПО.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>, 2018. – 495 с. –</w:t>
      </w:r>
      <w:r w:rsidRPr="004201AC">
        <w:t>ISBN 978-5-534-01079-4</w:t>
      </w:r>
      <w:r w:rsidRPr="00AC0EF9">
        <w:rPr>
          <w:sz w:val="22"/>
          <w:szCs w:val="22"/>
        </w:rPr>
        <w:t>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Минералов Ю. И., </w:t>
      </w:r>
      <w:proofErr w:type="spellStart"/>
      <w:r w:rsidRPr="00AC0EF9">
        <w:rPr>
          <w:sz w:val="22"/>
          <w:szCs w:val="22"/>
        </w:rPr>
        <w:t>Минералова</w:t>
      </w:r>
      <w:proofErr w:type="spellEnd"/>
      <w:r w:rsidRPr="00AC0EF9">
        <w:rPr>
          <w:sz w:val="22"/>
          <w:szCs w:val="22"/>
        </w:rPr>
        <w:t xml:space="preserve"> И. Г. История русской литературы. 1900-1920-е гг. Изд. 3, </w:t>
      </w:r>
      <w:proofErr w:type="spellStart"/>
      <w:r w:rsidRPr="00AC0EF9">
        <w:rPr>
          <w:sz w:val="22"/>
          <w:szCs w:val="22"/>
        </w:rPr>
        <w:t>испр</w:t>
      </w:r>
      <w:proofErr w:type="spellEnd"/>
      <w:r w:rsidRPr="00AC0EF9">
        <w:rPr>
          <w:sz w:val="22"/>
          <w:szCs w:val="22"/>
        </w:rPr>
        <w:t xml:space="preserve">. и доп. Учебник для СПО.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>, 2018. – 471 с. –</w:t>
      </w:r>
      <w:r w:rsidRPr="004201AC">
        <w:t>ISBN 978-5-9916-9498-8</w:t>
      </w:r>
      <w:r w:rsidRPr="00AC0EF9">
        <w:rPr>
          <w:sz w:val="22"/>
          <w:szCs w:val="22"/>
        </w:rPr>
        <w:t>.</w:t>
      </w:r>
    </w:p>
    <w:p w:rsidR="00466F51" w:rsidRPr="00AC0EF9" w:rsidRDefault="00466F51" w:rsidP="00466F51">
      <w:pPr>
        <w:numPr>
          <w:ilvl w:val="0"/>
          <w:numId w:val="2"/>
        </w:numPr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Русская литература </w:t>
      </w:r>
      <w:r w:rsidRPr="004201AC">
        <w:rPr>
          <w:sz w:val="22"/>
          <w:szCs w:val="22"/>
        </w:rPr>
        <w:t>XIX</w:t>
      </w:r>
      <w:r w:rsidRPr="00AC0EF9">
        <w:rPr>
          <w:sz w:val="22"/>
          <w:szCs w:val="22"/>
        </w:rPr>
        <w:t>-</w:t>
      </w:r>
      <w:r w:rsidRPr="004201AC">
        <w:rPr>
          <w:sz w:val="22"/>
          <w:szCs w:val="22"/>
        </w:rPr>
        <w:t>XX</w:t>
      </w:r>
      <w:r w:rsidRPr="00AC0EF9">
        <w:rPr>
          <w:sz w:val="22"/>
          <w:szCs w:val="22"/>
        </w:rPr>
        <w:t xml:space="preserve"> вв. В 2 томах.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 xml:space="preserve">, 2017. – 1120 с. – </w:t>
      </w:r>
      <w:r w:rsidRPr="004201AC">
        <w:t>ISBN 978-5-19-011181-1</w:t>
      </w:r>
      <w:r w:rsidRPr="00AC0EF9">
        <w:rPr>
          <w:sz w:val="22"/>
          <w:szCs w:val="22"/>
        </w:rPr>
        <w:t xml:space="preserve">. </w:t>
      </w:r>
    </w:p>
    <w:p w:rsidR="00466F51" w:rsidRPr="004201AC" w:rsidRDefault="00466F51" w:rsidP="00466F51">
      <w:pPr>
        <w:numPr>
          <w:ilvl w:val="0"/>
          <w:numId w:val="2"/>
        </w:numPr>
        <w:jc w:val="both"/>
      </w:pPr>
      <w:r w:rsidRPr="00AC0EF9">
        <w:rPr>
          <w:sz w:val="22"/>
          <w:szCs w:val="22"/>
        </w:rPr>
        <w:t xml:space="preserve">Чернец Л. В., Романова Г. И., Грачев А. П. Русская литература в вопросах и ответах. В 2 тт. Учебное пособие для СПО. Изд. 4. – М.: Издательская группа </w:t>
      </w:r>
      <w:r w:rsidRPr="004201AC">
        <w:rPr>
          <w:sz w:val="22"/>
          <w:szCs w:val="22"/>
        </w:rPr>
        <w:t>URSS</w:t>
      </w:r>
      <w:r w:rsidRPr="00AC0EF9">
        <w:rPr>
          <w:sz w:val="22"/>
          <w:szCs w:val="22"/>
        </w:rPr>
        <w:t>, 2016. – 238 с. –</w:t>
      </w:r>
      <w:r w:rsidRPr="004201AC">
        <w:t xml:space="preserve"> ISBN 978-5-534-07963-0</w:t>
      </w:r>
      <w:r w:rsidRPr="00AC0EF9">
        <w:rPr>
          <w:sz w:val="22"/>
          <w:szCs w:val="22"/>
        </w:rPr>
        <w:t>.</w:t>
      </w:r>
    </w:p>
    <w:p w:rsidR="00466F51" w:rsidRPr="00AC0EF9" w:rsidRDefault="00466F51" w:rsidP="004201A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AC0EF9">
        <w:rPr>
          <w:sz w:val="22"/>
          <w:szCs w:val="22"/>
        </w:rPr>
        <w:t>Хализев</w:t>
      </w:r>
      <w:proofErr w:type="spellEnd"/>
      <w:r w:rsidRPr="00AC0EF9">
        <w:rPr>
          <w:sz w:val="22"/>
          <w:szCs w:val="22"/>
        </w:rPr>
        <w:t xml:space="preserve"> В.Е. Теория литературы. – М.: Академия, 2013. </w:t>
      </w:r>
    </w:p>
    <w:p w:rsidR="0077762F" w:rsidRDefault="0077762F" w:rsidP="00466F51">
      <w:pPr>
        <w:spacing w:line="100" w:lineRule="atLeast"/>
        <w:rPr>
          <w:b/>
          <w:bCs/>
        </w:rPr>
      </w:pPr>
    </w:p>
    <w:p w:rsidR="00466F51" w:rsidRDefault="00466F51" w:rsidP="00466F51">
      <w:pPr>
        <w:spacing w:line="100" w:lineRule="atLeast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466F51" w:rsidRPr="00F837E4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F837E4">
        <w:rPr>
          <w:sz w:val="22"/>
          <w:szCs w:val="22"/>
        </w:rPr>
        <w:t>XVIII век [Текст]=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Пути развития русской литературы XVIII века: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сборник/РАН, Институт русской литературы (Пушкинский дом)</w:t>
      </w:r>
      <w:proofErr w:type="gramStart"/>
      <w:r w:rsidRPr="00F837E4">
        <w:rPr>
          <w:sz w:val="22"/>
          <w:szCs w:val="22"/>
        </w:rPr>
        <w:t xml:space="preserve"> ;</w:t>
      </w:r>
      <w:proofErr w:type="gramEnd"/>
      <w:r w:rsidRPr="00F837E4">
        <w:rPr>
          <w:sz w:val="22"/>
          <w:szCs w:val="22"/>
        </w:rPr>
        <w:t xml:space="preserve"> [отв. ред. Н. Д. Кочеткова].-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Санкт-Петербург: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Наука. Т. 27: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Пути развития русской литературы XVIII века.-2013.-509, [1] с.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B72CD">
        <w:rPr>
          <w:sz w:val="22"/>
          <w:szCs w:val="22"/>
        </w:rPr>
        <w:t>Алексеев М.П. Сравнительное литературоведение. Л., 1983.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Бахтин, М.М. Автор и герой: к философским основам гуманитарных наук/ М.М. Бахтин. – СПб</w:t>
      </w:r>
      <w:proofErr w:type="gramStart"/>
      <w:r w:rsidRPr="004201AC">
        <w:rPr>
          <w:sz w:val="22"/>
          <w:szCs w:val="22"/>
        </w:rPr>
        <w:t xml:space="preserve">. : </w:t>
      </w:r>
      <w:proofErr w:type="gramEnd"/>
      <w:r w:rsidRPr="004201AC">
        <w:rPr>
          <w:sz w:val="22"/>
          <w:szCs w:val="22"/>
        </w:rPr>
        <w:t>Азбука, 2000. – 333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201AC">
        <w:rPr>
          <w:sz w:val="22"/>
          <w:szCs w:val="22"/>
        </w:rPr>
        <w:t>Борев</w:t>
      </w:r>
      <w:proofErr w:type="spellEnd"/>
      <w:r w:rsidRPr="004201AC">
        <w:rPr>
          <w:sz w:val="22"/>
          <w:szCs w:val="22"/>
        </w:rPr>
        <w:t> Ю. Б. Эстетика. Учебник. – М.: Высшая школа, 2002. – 511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Виноградов В. В. Поэтика русской литературы: Избранные труды. – М.: Наука, 1976. – 511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201AC">
        <w:rPr>
          <w:sz w:val="22"/>
          <w:szCs w:val="22"/>
        </w:rPr>
        <w:t>Гаспаров</w:t>
      </w:r>
      <w:proofErr w:type="spellEnd"/>
      <w:r w:rsidRPr="004201AC">
        <w:rPr>
          <w:sz w:val="22"/>
          <w:szCs w:val="22"/>
        </w:rPr>
        <w:t xml:space="preserve"> М. Л. О русской поэзии. – СПб</w:t>
      </w:r>
      <w:proofErr w:type="gramStart"/>
      <w:r w:rsidRPr="004201AC">
        <w:rPr>
          <w:sz w:val="22"/>
          <w:szCs w:val="22"/>
        </w:rPr>
        <w:t xml:space="preserve">.: </w:t>
      </w:r>
      <w:proofErr w:type="gramEnd"/>
      <w:r w:rsidRPr="004201AC">
        <w:rPr>
          <w:sz w:val="22"/>
          <w:szCs w:val="22"/>
        </w:rPr>
        <w:t>Азбука, 2001.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Гинзбург Л. Я. О психологической прозе. – Л.: Советский писатель, 1971.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B72CD">
        <w:rPr>
          <w:sz w:val="22"/>
          <w:szCs w:val="22"/>
        </w:rPr>
        <w:t xml:space="preserve">Державина О.А. </w:t>
      </w:r>
      <w:r>
        <w:rPr>
          <w:sz w:val="22"/>
          <w:szCs w:val="22"/>
        </w:rPr>
        <w:t>П</w:t>
      </w:r>
      <w:r w:rsidRPr="00DB72CD">
        <w:rPr>
          <w:sz w:val="22"/>
          <w:szCs w:val="22"/>
        </w:rPr>
        <w:t xml:space="preserve">ереводная новелла в русской литературе </w:t>
      </w:r>
      <w:r w:rsidRPr="004201AC">
        <w:rPr>
          <w:sz w:val="22"/>
          <w:szCs w:val="22"/>
        </w:rPr>
        <w:t>XVII</w:t>
      </w:r>
      <w:r w:rsidRPr="00DB72CD">
        <w:rPr>
          <w:sz w:val="22"/>
          <w:szCs w:val="22"/>
        </w:rPr>
        <w:t xml:space="preserve"> в. М., 1962.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Достоевский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сочинения, письма, документы [Текст] : словарь-справочник / РАН [и др.] ; науч. ред. Г.К. </w:t>
      </w:r>
      <w:proofErr w:type="spellStart"/>
      <w:r w:rsidRPr="004201AC">
        <w:rPr>
          <w:sz w:val="22"/>
          <w:szCs w:val="22"/>
        </w:rPr>
        <w:t>Щенников</w:t>
      </w:r>
      <w:proofErr w:type="spellEnd"/>
      <w:r w:rsidRPr="004201AC">
        <w:rPr>
          <w:sz w:val="22"/>
          <w:szCs w:val="22"/>
        </w:rPr>
        <w:t xml:space="preserve">, Б. Н. Тихомиров. – СПб. : Пушкинский Дом, 2008. – 468, [1] </w:t>
      </w:r>
      <w:proofErr w:type="gramStart"/>
      <w:r w:rsidRPr="004201AC">
        <w:rPr>
          <w:sz w:val="22"/>
          <w:szCs w:val="22"/>
        </w:rPr>
        <w:t>с</w:t>
      </w:r>
      <w:proofErr w:type="gramEnd"/>
      <w:r w:rsidRPr="004201AC">
        <w:rPr>
          <w:sz w:val="22"/>
          <w:szCs w:val="22"/>
        </w:rPr>
        <w:t>.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B72CD">
        <w:rPr>
          <w:sz w:val="22"/>
          <w:szCs w:val="22"/>
        </w:rPr>
        <w:t>Дюришин</w:t>
      </w:r>
      <w:proofErr w:type="spellEnd"/>
      <w:r w:rsidRPr="00DB72CD">
        <w:rPr>
          <w:sz w:val="22"/>
          <w:szCs w:val="22"/>
        </w:rPr>
        <w:t xml:space="preserve"> Д. Проблемы особых литературных общностей. М., 1993.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Егоров Б. Ф. Избранное. Эстетические идеи в России середины XIX в. – М.: Летний сад, 2009.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201AC">
        <w:rPr>
          <w:sz w:val="22"/>
          <w:szCs w:val="22"/>
        </w:rPr>
        <w:t>Жирмунский</w:t>
      </w:r>
      <w:proofErr w:type="spellEnd"/>
      <w:r w:rsidRPr="004201AC">
        <w:rPr>
          <w:sz w:val="22"/>
          <w:szCs w:val="22"/>
        </w:rPr>
        <w:t>, В.М. Поэтика русской поэзи</w:t>
      </w:r>
      <w:proofErr w:type="gramStart"/>
      <w:r w:rsidRPr="004201AC">
        <w:rPr>
          <w:sz w:val="22"/>
          <w:szCs w:val="22"/>
        </w:rPr>
        <w:t>и[</w:t>
      </w:r>
      <w:proofErr w:type="gramEnd"/>
      <w:r w:rsidRPr="004201AC">
        <w:rPr>
          <w:sz w:val="22"/>
          <w:szCs w:val="22"/>
        </w:rPr>
        <w:t xml:space="preserve">Текст]/ В.М. </w:t>
      </w:r>
      <w:proofErr w:type="spellStart"/>
      <w:r w:rsidRPr="004201AC">
        <w:rPr>
          <w:sz w:val="22"/>
          <w:szCs w:val="22"/>
        </w:rPr>
        <w:t>Жирмунский</w:t>
      </w:r>
      <w:proofErr w:type="spellEnd"/>
      <w:r w:rsidRPr="004201AC">
        <w:rPr>
          <w:sz w:val="22"/>
          <w:szCs w:val="22"/>
        </w:rPr>
        <w:t>. – СПб</w:t>
      </w:r>
      <w:proofErr w:type="gramStart"/>
      <w:r w:rsidRPr="004201AC">
        <w:rPr>
          <w:sz w:val="22"/>
          <w:szCs w:val="22"/>
        </w:rPr>
        <w:t xml:space="preserve">. : </w:t>
      </w:r>
      <w:proofErr w:type="gramEnd"/>
      <w:r w:rsidRPr="004201AC">
        <w:rPr>
          <w:sz w:val="22"/>
          <w:szCs w:val="22"/>
        </w:rPr>
        <w:t>Азбука-классика, 2001. – 485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Ильин, И</w:t>
      </w:r>
      <w:r w:rsidR="004201AC" w:rsidRPr="004201AC">
        <w:rPr>
          <w:sz w:val="22"/>
          <w:szCs w:val="22"/>
        </w:rPr>
        <w:t>.</w:t>
      </w:r>
      <w:r w:rsidRPr="004201AC">
        <w:rPr>
          <w:sz w:val="22"/>
          <w:szCs w:val="22"/>
        </w:rPr>
        <w:t xml:space="preserve"> П. Постмодернизм: Словарь термино</w:t>
      </w:r>
      <w:proofErr w:type="gramStart"/>
      <w:r w:rsidRPr="004201AC">
        <w:rPr>
          <w:sz w:val="22"/>
          <w:szCs w:val="22"/>
        </w:rPr>
        <w:t>в[</w:t>
      </w:r>
      <w:proofErr w:type="gramEnd"/>
      <w:r w:rsidRPr="004201AC">
        <w:rPr>
          <w:sz w:val="22"/>
          <w:szCs w:val="22"/>
        </w:rPr>
        <w:t xml:space="preserve">Текст]/И. П. Ильин; РАН, ИНИОН. – М.:Интрада,2001. – 384 с., [8] л. ил. 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История всемирной литературы: В 9 т. / Под ред. Г. П. Бердникова. – М.: Наука, 1983-1984.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История русской литературы XIX века, 70 – 90-е годы [Текст]</w:t>
      </w:r>
      <w:proofErr w:type="gramStart"/>
      <w:r w:rsidRPr="004201AC">
        <w:rPr>
          <w:sz w:val="22"/>
          <w:szCs w:val="22"/>
        </w:rPr>
        <w:t>:у</w:t>
      </w:r>
      <w:proofErr w:type="gramEnd"/>
      <w:r w:rsidRPr="004201AC">
        <w:rPr>
          <w:sz w:val="22"/>
          <w:szCs w:val="22"/>
        </w:rPr>
        <w:t xml:space="preserve">чебник для вузов/[В. Н. </w:t>
      </w:r>
      <w:proofErr w:type="spellStart"/>
      <w:r w:rsidRPr="004201AC">
        <w:rPr>
          <w:sz w:val="22"/>
          <w:szCs w:val="22"/>
        </w:rPr>
        <w:t>Аношкина</w:t>
      </w:r>
      <w:proofErr w:type="spellEnd"/>
      <w:r w:rsidRPr="004201AC">
        <w:rPr>
          <w:sz w:val="22"/>
          <w:szCs w:val="22"/>
        </w:rPr>
        <w:t xml:space="preserve">, А. П. Ауэр, Р. А. </w:t>
      </w:r>
      <w:proofErr w:type="spellStart"/>
      <w:r w:rsidRPr="004201AC">
        <w:rPr>
          <w:sz w:val="22"/>
          <w:szCs w:val="22"/>
        </w:rPr>
        <w:t>Гальцева</w:t>
      </w:r>
      <w:proofErr w:type="spellEnd"/>
      <w:r w:rsidRPr="004201AC">
        <w:rPr>
          <w:sz w:val="22"/>
          <w:szCs w:val="22"/>
        </w:rPr>
        <w:t xml:space="preserve"> и др.] ; под ред. В. Н. </w:t>
      </w:r>
      <w:proofErr w:type="spellStart"/>
      <w:r w:rsidRPr="004201AC">
        <w:rPr>
          <w:sz w:val="22"/>
          <w:szCs w:val="22"/>
        </w:rPr>
        <w:t>Аношкиной</w:t>
      </w:r>
      <w:proofErr w:type="spellEnd"/>
      <w:r w:rsidRPr="004201AC">
        <w:rPr>
          <w:sz w:val="22"/>
          <w:szCs w:val="22"/>
        </w:rPr>
        <w:t xml:space="preserve">, Л. Д. Громовой, В. Б. Катаева. – 2-е изд., </w:t>
      </w:r>
      <w:proofErr w:type="spellStart"/>
      <w:r w:rsidRPr="004201AC">
        <w:rPr>
          <w:sz w:val="22"/>
          <w:szCs w:val="22"/>
        </w:rPr>
        <w:t>испр</w:t>
      </w:r>
      <w:proofErr w:type="spellEnd"/>
      <w:r w:rsidRPr="004201AC">
        <w:rPr>
          <w:sz w:val="22"/>
          <w:szCs w:val="22"/>
        </w:rPr>
        <w:t>. – М.:ОНИКС,2006. – 797, [2]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История русской литературы: В 4 тт. / АН СССР. Ин-т рус</w:t>
      </w:r>
      <w:proofErr w:type="gramStart"/>
      <w:r w:rsidRPr="004201AC">
        <w:rPr>
          <w:sz w:val="22"/>
          <w:szCs w:val="22"/>
        </w:rPr>
        <w:t>.</w:t>
      </w:r>
      <w:proofErr w:type="gramEnd"/>
      <w:r w:rsidRPr="004201AC">
        <w:rPr>
          <w:sz w:val="22"/>
          <w:szCs w:val="22"/>
        </w:rPr>
        <w:t xml:space="preserve"> </w:t>
      </w:r>
      <w:proofErr w:type="gramStart"/>
      <w:r w:rsidRPr="004201AC">
        <w:rPr>
          <w:sz w:val="22"/>
          <w:szCs w:val="22"/>
        </w:rPr>
        <w:t>л</w:t>
      </w:r>
      <w:proofErr w:type="gramEnd"/>
      <w:r w:rsidRPr="004201AC">
        <w:rPr>
          <w:sz w:val="22"/>
          <w:szCs w:val="22"/>
        </w:rPr>
        <w:t xml:space="preserve">ит. </w:t>
      </w:r>
      <w:proofErr w:type="gramStart"/>
      <w:r w:rsidRPr="004201AC">
        <w:rPr>
          <w:sz w:val="22"/>
          <w:szCs w:val="22"/>
        </w:rPr>
        <w:t>(Пушкин.</w:t>
      </w:r>
      <w:proofErr w:type="gramEnd"/>
      <w:r w:rsidRPr="004201AC">
        <w:rPr>
          <w:sz w:val="22"/>
          <w:szCs w:val="22"/>
        </w:rPr>
        <w:t xml:space="preserve"> </w:t>
      </w:r>
      <w:proofErr w:type="gramStart"/>
      <w:r w:rsidRPr="004201AC">
        <w:rPr>
          <w:sz w:val="22"/>
          <w:szCs w:val="22"/>
        </w:rPr>
        <w:t xml:space="preserve">Дом); </w:t>
      </w:r>
      <w:proofErr w:type="spellStart"/>
      <w:r w:rsidRPr="004201AC">
        <w:rPr>
          <w:sz w:val="22"/>
          <w:szCs w:val="22"/>
        </w:rPr>
        <w:t>Редкол</w:t>
      </w:r>
      <w:proofErr w:type="spellEnd"/>
      <w:r w:rsidRPr="004201AC">
        <w:rPr>
          <w:sz w:val="22"/>
          <w:szCs w:val="22"/>
        </w:rPr>
        <w:t xml:space="preserve">.: Н. И. Пруцков (гл. ред.), А. С. </w:t>
      </w:r>
      <w:proofErr w:type="spellStart"/>
      <w:r w:rsidRPr="004201AC">
        <w:rPr>
          <w:sz w:val="22"/>
          <w:szCs w:val="22"/>
        </w:rPr>
        <w:t>Бушмин</w:t>
      </w:r>
      <w:proofErr w:type="spellEnd"/>
      <w:r w:rsidRPr="004201AC">
        <w:rPr>
          <w:sz w:val="22"/>
          <w:szCs w:val="22"/>
        </w:rPr>
        <w:t>, Е. Н. Куприянова, Д. С. Лихачев, Г. П. Макогоненко, К. Д. Муратова.</w:t>
      </w:r>
      <w:proofErr w:type="gramEnd"/>
      <w:r w:rsidRPr="004201AC">
        <w:rPr>
          <w:sz w:val="22"/>
          <w:szCs w:val="22"/>
        </w:rPr>
        <w:t xml:space="preserve"> — Л.: Наука. Ленингр. </w:t>
      </w:r>
      <w:proofErr w:type="spellStart"/>
      <w:r w:rsidRPr="004201AC">
        <w:rPr>
          <w:sz w:val="22"/>
          <w:szCs w:val="22"/>
        </w:rPr>
        <w:t>отд-ние</w:t>
      </w:r>
      <w:proofErr w:type="spellEnd"/>
      <w:r w:rsidRPr="004201AC">
        <w:rPr>
          <w:sz w:val="22"/>
          <w:szCs w:val="22"/>
        </w:rPr>
        <w:t>, 1980—1983.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lastRenderedPageBreak/>
        <w:t xml:space="preserve">Кириллина, О. М. Русская литература: теоретический и исторический аспекты [Текст]: учебное пособие/О. М. Кириллина. - </w:t>
      </w:r>
      <w:proofErr w:type="spellStart"/>
      <w:r w:rsidRPr="00AC0EF9">
        <w:rPr>
          <w:sz w:val="22"/>
          <w:szCs w:val="22"/>
        </w:rPr>
        <w:t>М.:Флинта</w:t>
      </w:r>
      <w:proofErr w:type="spellEnd"/>
      <w:r w:rsidRPr="00AC0EF9">
        <w:rPr>
          <w:sz w:val="22"/>
          <w:szCs w:val="22"/>
        </w:rPr>
        <w:t xml:space="preserve"> [и др.], 2011. – 119 с.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>Краткая литературная энциклопедия: В 9 т. – М. Советская энциклопедия, 1962-1978.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Литературная энциклопедия терминов и понятий / гл. ред. и сост. А. Н. Николюкин. – М.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НПК «</w:t>
      </w:r>
      <w:proofErr w:type="spellStart"/>
      <w:r w:rsidRPr="004201AC">
        <w:rPr>
          <w:sz w:val="22"/>
          <w:szCs w:val="22"/>
        </w:rPr>
        <w:t>Интелвак</w:t>
      </w:r>
      <w:proofErr w:type="spellEnd"/>
      <w:r w:rsidRPr="004201AC">
        <w:rPr>
          <w:sz w:val="22"/>
          <w:szCs w:val="22"/>
        </w:rPr>
        <w:t>», 2003. – 1596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Лихачев, Д.С. Поэтика древнерусской литературы. (Любое издание).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>Лотман Ю. М. Об искусстве. – СПб: «Искусство-СПБ», 2000.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Лотман Ю. М. </w:t>
      </w:r>
      <w:proofErr w:type="spellStart"/>
      <w:r w:rsidRPr="00AC0EF9">
        <w:rPr>
          <w:sz w:val="22"/>
          <w:szCs w:val="22"/>
        </w:rPr>
        <w:t>Семиосфера</w:t>
      </w:r>
      <w:proofErr w:type="spellEnd"/>
      <w:r w:rsidRPr="00AC0EF9">
        <w:rPr>
          <w:sz w:val="22"/>
          <w:szCs w:val="22"/>
        </w:rPr>
        <w:t>.</w:t>
      </w:r>
      <w:r w:rsidRPr="004201AC">
        <w:rPr>
          <w:sz w:val="22"/>
          <w:szCs w:val="22"/>
        </w:rPr>
        <w:t> </w:t>
      </w:r>
      <w:r w:rsidRPr="00AC0EF9">
        <w:rPr>
          <w:sz w:val="22"/>
          <w:szCs w:val="22"/>
        </w:rPr>
        <w:t>– СПб: «Искусство-СПБ», 2001.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 xml:space="preserve">Манн, Ю. В. Гоголь. Завершение пути: 1845 – 1852 [Текст]/ Ю. Манн. – </w:t>
      </w:r>
      <w:proofErr w:type="spellStart"/>
      <w:r w:rsidRPr="004201AC">
        <w:rPr>
          <w:sz w:val="22"/>
          <w:szCs w:val="22"/>
        </w:rPr>
        <w:t>М.:Аспект</w:t>
      </w:r>
      <w:proofErr w:type="spellEnd"/>
      <w:r w:rsidRPr="004201AC">
        <w:rPr>
          <w:sz w:val="22"/>
          <w:szCs w:val="22"/>
        </w:rPr>
        <w:t xml:space="preserve"> Пресс,2009. – 303, [1] с. 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B72CD">
        <w:rPr>
          <w:sz w:val="22"/>
          <w:szCs w:val="22"/>
        </w:rPr>
        <w:t>Международные связи русской литературы. М., 1963.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 xml:space="preserve">Михайлов А. В. Языки культуры: Учебное пособие по культурологии. </w:t>
      </w:r>
      <w:r w:rsidRPr="00AC0EF9">
        <w:rPr>
          <w:sz w:val="22"/>
          <w:szCs w:val="22"/>
        </w:rPr>
        <w:t xml:space="preserve">– </w:t>
      </w:r>
      <w:r w:rsidRPr="004201AC">
        <w:rPr>
          <w:sz w:val="22"/>
          <w:szCs w:val="22"/>
        </w:rPr>
        <w:t>М.: Языки русской культуры, 1997.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B72CD">
        <w:rPr>
          <w:sz w:val="22"/>
          <w:szCs w:val="22"/>
        </w:rPr>
        <w:t>Наука о литературе в ХХ веке (История, методология, литературный процесс). М., 2001.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>Недзвецкий, В. А. История русского романа XIX века [Текст]: неклассические формы: курс лекций/ В. А. Недзвецкий; Московский государственный университет. – М.: Издательство МГУ, 2011. – 148, [2] с.</w:t>
      </w:r>
    </w:p>
    <w:p w:rsidR="00466F51" w:rsidRPr="00F837E4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F837E4">
        <w:rPr>
          <w:sz w:val="22"/>
          <w:szCs w:val="22"/>
        </w:rPr>
        <w:t>Образцы изучения текста художественного произведения в трудах отечественных литературоведов [Текст]=Эпическое произведение</w:t>
      </w:r>
      <w:proofErr w:type="gramStart"/>
      <w:r w:rsidRPr="00F837E4">
        <w:rPr>
          <w:sz w:val="22"/>
          <w:szCs w:val="22"/>
        </w:rPr>
        <w:t>:[</w:t>
      </w:r>
      <w:proofErr w:type="gramEnd"/>
      <w:r w:rsidRPr="00F837E4">
        <w:rPr>
          <w:sz w:val="22"/>
          <w:szCs w:val="22"/>
        </w:rPr>
        <w:t xml:space="preserve">учебное пособие : хрестоматия]/[сост. Б. О. </w:t>
      </w:r>
      <w:proofErr w:type="spellStart"/>
      <w:r w:rsidRPr="00F837E4">
        <w:rPr>
          <w:sz w:val="22"/>
          <w:szCs w:val="22"/>
        </w:rPr>
        <w:t>Корман</w:t>
      </w:r>
      <w:proofErr w:type="spellEnd"/>
      <w:r w:rsidRPr="00F837E4">
        <w:rPr>
          <w:sz w:val="22"/>
          <w:szCs w:val="22"/>
        </w:rPr>
        <w:t xml:space="preserve"> ; под ред. Д. И. </w:t>
      </w:r>
      <w:proofErr w:type="spellStart"/>
      <w:r w:rsidRPr="00F837E4">
        <w:rPr>
          <w:sz w:val="22"/>
          <w:szCs w:val="22"/>
        </w:rPr>
        <w:t>Черашней</w:t>
      </w:r>
      <w:proofErr w:type="spellEnd"/>
      <w:r w:rsidRPr="00F837E4">
        <w:rPr>
          <w:sz w:val="22"/>
          <w:szCs w:val="22"/>
        </w:rPr>
        <w:t xml:space="preserve">, В. И. Чулкова] ; Государственный комитет РФ по высшему образованию, Удмуртский государственный университет.-Изд. 2-е, </w:t>
      </w:r>
      <w:proofErr w:type="spellStart"/>
      <w:r w:rsidRPr="00F837E4">
        <w:rPr>
          <w:sz w:val="22"/>
          <w:szCs w:val="22"/>
        </w:rPr>
        <w:t>доп.-Ижевск:Издательство</w:t>
      </w:r>
      <w:proofErr w:type="spellEnd"/>
      <w:r w:rsidRPr="00F837E4">
        <w:rPr>
          <w:sz w:val="22"/>
          <w:szCs w:val="22"/>
        </w:rPr>
        <w:t xml:space="preserve"> Удмуртского университета. </w:t>
      </w:r>
      <w:proofErr w:type="spellStart"/>
      <w:r w:rsidRPr="00F837E4">
        <w:rPr>
          <w:sz w:val="22"/>
          <w:szCs w:val="22"/>
        </w:rPr>
        <w:t>Вып</w:t>
      </w:r>
      <w:proofErr w:type="spellEnd"/>
      <w:r w:rsidRPr="00F837E4">
        <w:rPr>
          <w:sz w:val="22"/>
          <w:szCs w:val="22"/>
        </w:rPr>
        <w:t>. 1:Эпическое произведение.-2011.-250, [1]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Поэтика. Словарь актуальных терминов и понятий /  гл. науч. редактор Н.Д. Тамарченко. – М.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Издательство Кулагиной, </w:t>
      </w:r>
      <w:proofErr w:type="spellStart"/>
      <w:r w:rsidRPr="004201AC">
        <w:rPr>
          <w:sz w:val="22"/>
          <w:szCs w:val="22"/>
        </w:rPr>
        <w:t>Intrada</w:t>
      </w:r>
      <w:proofErr w:type="spellEnd"/>
      <w:r w:rsidRPr="004201AC">
        <w:rPr>
          <w:sz w:val="22"/>
          <w:szCs w:val="22"/>
        </w:rPr>
        <w:t>, 2008 – 358 с.</w:t>
      </w:r>
    </w:p>
    <w:p w:rsidR="00466F51" w:rsidRPr="00DB72CD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B72CD">
        <w:rPr>
          <w:sz w:val="22"/>
          <w:szCs w:val="22"/>
        </w:rPr>
        <w:t>Проблемы современного сравнительного литературоведения. М.: ИМЛИ РАН, 2004.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Русская агиография [Текст]: исследования, материалы, публикации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[сборник]/РАН, Институт русской литературы (Пушкинский Дом) ; [отв. ред. : Т. Р. </w:t>
      </w:r>
      <w:proofErr w:type="spellStart"/>
      <w:r w:rsidRPr="004201AC">
        <w:rPr>
          <w:sz w:val="22"/>
          <w:szCs w:val="22"/>
        </w:rPr>
        <w:t>Руди</w:t>
      </w:r>
      <w:proofErr w:type="spellEnd"/>
      <w:r w:rsidRPr="004201AC">
        <w:rPr>
          <w:sz w:val="22"/>
          <w:szCs w:val="22"/>
        </w:rPr>
        <w:t xml:space="preserve">, С. А. </w:t>
      </w:r>
      <w:proofErr w:type="spellStart"/>
      <w:r w:rsidRPr="004201AC">
        <w:rPr>
          <w:sz w:val="22"/>
          <w:szCs w:val="22"/>
        </w:rPr>
        <w:t>Семячко</w:t>
      </w:r>
      <w:proofErr w:type="spellEnd"/>
      <w:r w:rsidRPr="004201AC">
        <w:rPr>
          <w:sz w:val="22"/>
          <w:szCs w:val="22"/>
        </w:rPr>
        <w:t>]. – Т. 2. – СПб</w:t>
      </w:r>
      <w:proofErr w:type="gramStart"/>
      <w:r w:rsidRPr="004201AC">
        <w:rPr>
          <w:sz w:val="22"/>
          <w:szCs w:val="22"/>
        </w:rPr>
        <w:t xml:space="preserve">.: </w:t>
      </w:r>
      <w:proofErr w:type="gramEnd"/>
      <w:r w:rsidRPr="004201AC">
        <w:rPr>
          <w:sz w:val="22"/>
          <w:szCs w:val="22"/>
        </w:rPr>
        <w:t>Пушкинский Дом, 2011. – 639 с.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 xml:space="preserve">Русские писатели 1800-1917: Биографический словарь. </w:t>
      </w:r>
      <w:r w:rsidRPr="00AC0EF9">
        <w:rPr>
          <w:sz w:val="22"/>
          <w:szCs w:val="22"/>
        </w:rPr>
        <w:t xml:space="preserve">– </w:t>
      </w:r>
      <w:r w:rsidRPr="004201AC">
        <w:rPr>
          <w:sz w:val="22"/>
          <w:szCs w:val="22"/>
        </w:rPr>
        <w:t>Т. 1-5.</w:t>
      </w:r>
      <w:r w:rsidRPr="00AC0EF9">
        <w:rPr>
          <w:sz w:val="22"/>
          <w:szCs w:val="22"/>
        </w:rPr>
        <w:t xml:space="preserve"> – </w:t>
      </w:r>
      <w:r w:rsidRPr="004201AC">
        <w:rPr>
          <w:sz w:val="22"/>
          <w:szCs w:val="22"/>
        </w:rPr>
        <w:t>М.: Большая российская энциклопедия, 1989-2007.</w:t>
      </w:r>
    </w:p>
    <w:p w:rsidR="00466F51" w:rsidRPr="00F837E4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F837E4">
        <w:rPr>
          <w:sz w:val="22"/>
          <w:szCs w:val="22"/>
        </w:rPr>
        <w:t>Теория литературных жанров [Текст]:</w:t>
      </w:r>
      <w:r>
        <w:rPr>
          <w:sz w:val="22"/>
          <w:szCs w:val="22"/>
        </w:rPr>
        <w:t xml:space="preserve"> </w:t>
      </w:r>
      <w:r w:rsidRPr="00F837E4">
        <w:rPr>
          <w:sz w:val="22"/>
          <w:szCs w:val="22"/>
        </w:rPr>
        <w:t>учебное пособие для вузов/[М. Н. Дарвин, Д. М. Магомедова, Н. Д. Тамарченко, В. И. Тюпа] ; под ред. Н. Д. Тамарченко.-2-е изд., стереотип</w:t>
      </w:r>
      <w:proofErr w:type="gramStart"/>
      <w:r w:rsidRPr="00F837E4">
        <w:rPr>
          <w:sz w:val="22"/>
          <w:szCs w:val="22"/>
        </w:rPr>
        <w:t>.-</w:t>
      </w:r>
      <w:proofErr w:type="gramEnd"/>
      <w:r w:rsidRPr="00F837E4">
        <w:rPr>
          <w:sz w:val="22"/>
          <w:szCs w:val="22"/>
        </w:rPr>
        <w:t>Москва:Академия,2012.-253, [1] с.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>Теория литературы [Текст]=Историческая поэтика: учебное пособие для вузов</w:t>
      </w:r>
      <w:proofErr w:type="gramStart"/>
      <w:r w:rsidRPr="00AC0EF9">
        <w:rPr>
          <w:sz w:val="22"/>
          <w:szCs w:val="22"/>
        </w:rPr>
        <w:t xml:space="preserve"> :</w:t>
      </w:r>
      <w:proofErr w:type="gramEnd"/>
      <w:r w:rsidRPr="00AC0EF9">
        <w:rPr>
          <w:sz w:val="22"/>
          <w:szCs w:val="22"/>
        </w:rPr>
        <w:t xml:space="preserve"> в 2 т./ под ред. Н. Д. Тамарченко. – 3-е изд., стереотип. – М.: Академия. – Т. 2:Историческая поэтика / С. Н. </w:t>
      </w:r>
      <w:proofErr w:type="spellStart"/>
      <w:r w:rsidRPr="00AC0EF9">
        <w:rPr>
          <w:sz w:val="22"/>
          <w:szCs w:val="22"/>
        </w:rPr>
        <w:t>Бройтман</w:t>
      </w:r>
      <w:proofErr w:type="spellEnd"/>
      <w:r w:rsidRPr="00AC0EF9">
        <w:rPr>
          <w:sz w:val="22"/>
          <w:szCs w:val="22"/>
        </w:rPr>
        <w:t>. – 2008. – 359, [1]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Теория литературы [Текст]=Теория художественного дискурса…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учебное пособие для вузов : в 2 т. / под ред. Н. Д. Тамарченко. - 4-е изд., стереотип. – М.: Академия. – Т. 1: Теория художественного дискурса. Теоретическая поэтика / Н. Д. Тамарченко, В. И. Тюпа, С. Н. </w:t>
      </w:r>
      <w:proofErr w:type="spellStart"/>
      <w:r w:rsidRPr="004201AC">
        <w:rPr>
          <w:sz w:val="22"/>
          <w:szCs w:val="22"/>
        </w:rPr>
        <w:t>Бройтман</w:t>
      </w:r>
      <w:proofErr w:type="spellEnd"/>
      <w:r w:rsidRPr="004201AC">
        <w:rPr>
          <w:sz w:val="22"/>
          <w:szCs w:val="22"/>
        </w:rPr>
        <w:t>. – 2010. – 509, [1] c.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>Тынянов Ю. Н.. Поэтика. История Литературы. Кино. М.: Наука, 1977.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Федоров, В. И. История русской литературы. XVIII век: Учебник для вузов/В. И. Федоров; Под ред. В. И. Коровина. – М.:ВЛАДОС,2003. – 366, [1] с.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AC0EF9">
        <w:rPr>
          <w:sz w:val="22"/>
          <w:szCs w:val="22"/>
        </w:rPr>
        <w:t xml:space="preserve">Фортунатов, Н. М. Русская литература XIX века [Текст]: учебное пособие для вузов / Н. М. Фортунатов, М. Г. </w:t>
      </w:r>
      <w:proofErr w:type="spellStart"/>
      <w:r w:rsidRPr="00AC0EF9">
        <w:rPr>
          <w:sz w:val="22"/>
          <w:szCs w:val="22"/>
        </w:rPr>
        <w:t>Уртминцева</w:t>
      </w:r>
      <w:proofErr w:type="spellEnd"/>
      <w:r w:rsidRPr="00AC0EF9">
        <w:rPr>
          <w:sz w:val="22"/>
          <w:szCs w:val="22"/>
        </w:rPr>
        <w:t>, И. С. Юхнова; под ред. Н. М. Фортунатова. – М.: Высшая школа, 2008. – 670, [1] с.</w:t>
      </w:r>
    </w:p>
    <w:p w:rsidR="00466F51" w:rsidRPr="00AC0EF9" w:rsidRDefault="00466F51" w:rsidP="00466F51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201AC">
        <w:rPr>
          <w:sz w:val="22"/>
          <w:szCs w:val="22"/>
        </w:rPr>
        <w:t>Фридлендер</w:t>
      </w:r>
      <w:proofErr w:type="spellEnd"/>
      <w:r w:rsidRPr="004201AC">
        <w:rPr>
          <w:sz w:val="22"/>
          <w:szCs w:val="22"/>
        </w:rPr>
        <w:t xml:space="preserve"> Г. М. Поэтика русского реализма. </w:t>
      </w:r>
      <w:r w:rsidRPr="00AC0EF9">
        <w:rPr>
          <w:sz w:val="22"/>
          <w:szCs w:val="22"/>
        </w:rPr>
        <w:t xml:space="preserve">– </w:t>
      </w:r>
      <w:r w:rsidRPr="004201AC">
        <w:rPr>
          <w:sz w:val="22"/>
          <w:szCs w:val="22"/>
        </w:rPr>
        <w:t>Л.: Наука, 1971.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4201AC">
        <w:rPr>
          <w:sz w:val="22"/>
          <w:szCs w:val="22"/>
        </w:rPr>
        <w:t>Хализев</w:t>
      </w:r>
      <w:proofErr w:type="spellEnd"/>
      <w:r w:rsidRPr="004201AC">
        <w:rPr>
          <w:sz w:val="22"/>
          <w:szCs w:val="22"/>
        </w:rPr>
        <w:t xml:space="preserve"> В.Е. Теория литератур</w:t>
      </w:r>
      <w:proofErr w:type="gramStart"/>
      <w:r w:rsidRPr="004201AC">
        <w:rPr>
          <w:sz w:val="22"/>
          <w:szCs w:val="22"/>
        </w:rPr>
        <w:t>ы[</w:t>
      </w:r>
      <w:proofErr w:type="gramEnd"/>
      <w:r w:rsidRPr="004201AC">
        <w:rPr>
          <w:sz w:val="22"/>
          <w:szCs w:val="22"/>
        </w:rPr>
        <w:t xml:space="preserve">Текст]/ В.Е. </w:t>
      </w:r>
      <w:proofErr w:type="spellStart"/>
      <w:r w:rsidRPr="004201AC">
        <w:rPr>
          <w:sz w:val="22"/>
          <w:szCs w:val="22"/>
        </w:rPr>
        <w:t>Хализев</w:t>
      </w:r>
      <w:proofErr w:type="spellEnd"/>
      <w:r w:rsidRPr="004201AC">
        <w:rPr>
          <w:sz w:val="22"/>
          <w:szCs w:val="22"/>
        </w:rPr>
        <w:t>.– М.: Высшая школа, 2002.– 436 с.</w:t>
      </w:r>
    </w:p>
    <w:p w:rsidR="00466F51" w:rsidRPr="004201AC" w:rsidRDefault="00466F51" w:rsidP="004201AC">
      <w:pPr>
        <w:pStyle w:val="a9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201AC">
        <w:rPr>
          <w:sz w:val="22"/>
          <w:szCs w:val="22"/>
        </w:rPr>
        <w:t>Хатямова, М. А. Творчество Е. И. Замятина в контексте повествовательных стратегий первой трети XX века</w:t>
      </w:r>
      <w:proofErr w:type="gramStart"/>
      <w:r w:rsidRPr="004201AC">
        <w:rPr>
          <w:sz w:val="22"/>
          <w:szCs w:val="22"/>
        </w:rPr>
        <w:t xml:space="preserve"> :</w:t>
      </w:r>
      <w:proofErr w:type="gramEnd"/>
      <w:r w:rsidRPr="004201AC">
        <w:rPr>
          <w:sz w:val="22"/>
          <w:szCs w:val="22"/>
        </w:rPr>
        <w:t xml:space="preserve"> создание авторского мифа [Текст]: [монография] / М. А. Хатямова ; Федеральное агентство по образованию, ГОУ ВПО ТГПУ. – Томск: Издательство ТГПУ,2006. – 183 с.</w:t>
      </w:r>
    </w:p>
    <w:p w:rsidR="00D45CCC" w:rsidRDefault="00D45CCC" w:rsidP="00B265DA">
      <w:pPr>
        <w:pStyle w:val="31"/>
        <w:spacing w:after="120"/>
        <w:rPr>
          <w:rStyle w:val="a6"/>
        </w:rPr>
      </w:pPr>
      <w:bookmarkStart w:id="0" w:name="_GoBack"/>
      <w:bookmarkEnd w:id="0"/>
    </w:p>
    <w:sectPr w:rsidR="00D45CCC" w:rsidSect="00BC44DE">
      <w:pgSz w:w="11906" w:h="16838"/>
      <w:pgMar w:top="851" w:right="851" w:bottom="851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7CDE"/>
    <w:multiLevelType w:val="hybridMultilevel"/>
    <w:tmpl w:val="18409E6C"/>
    <w:lvl w:ilvl="0" w:tplc="3C5C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467BD"/>
    <w:multiLevelType w:val="hybridMultilevel"/>
    <w:tmpl w:val="F8266098"/>
    <w:lvl w:ilvl="0" w:tplc="AABA2CF8">
      <w:start w:val="1"/>
      <w:numFmt w:val="decimal"/>
      <w:lvlText w:val="%1."/>
      <w:lvlJc w:val="left"/>
      <w:pPr>
        <w:tabs>
          <w:tab w:val="num" w:pos="284"/>
        </w:tabs>
        <w:ind w:left="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122C"/>
    <w:multiLevelType w:val="hybridMultilevel"/>
    <w:tmpl w:val="F8266098"/>
    <w:lvl w:ilvl="0" w:tplc="AABA2CF8">
      <w:start w:val="1"/>
      <w:numFmt w:val="decimal"/>
      <w:lvlText w:val="%1."/>
      <w:lvlJc w:val="left"/>
      <w:pPr>
        <w:tabs>
          <w:tab w:val="num" w:pos="284"/>
        </w:tabs>
        <w:ind w:left="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D8"/>
    <w:rsid w:val="0004796C"/>
    <w:rsid w:val="0007700C"/>
    <w:rsid w:val="000877D9"/>
    <w:rsid w:val="00132468"/>
    <w:rsid w:val="00215E4C"/>
    <w:rsid w:val="0027179C"/>
    <w:rsid w:val="00306009"/>
    <w:rsid w:val="00356B24"/>
    <w:rsid w:val="003B38BD"/>
    <w:rsid w:val="003D4AE4"/>
    <w:rsid w:val="004201AC"/>
    <w:rsid w:val="00430A5A"/>
    <w:rsid w:val="00466F51"/>
    <w:rsid w:val="00562D6F"/>
    <w:rsid w:val="00580CBA"/>
    <w:rsid w:val="00586EBA"/>
    <w:rsid w:val="005E6C10"/>
    <w:rsid w:val="006203D3"/>
    <w:rsid w:val="00754C6E"/>
    <w:rsid w:val="0077762F"/>
    <w:rsid w:val="008C6AA1"/>
    <w:rsid w:val="00916B73"/>
    <w:rsid w:val="00916DD6"/>
    <w:rsid w:val="009A7ED8"/>
    <w:rsid w:val="00A3448E"/>
    <w:rsid w:val="00A625AE"/>
    <w:rsid w:val="00AD57E4"/>
    <w:rsid w:val="00B265DA"/>
    <w:rsid w:val="00B83DD0"/>
    <w:rsid w:val="00BC44DE"/>
    <w:rsid w:val="00C15204"/>
    <w:rsid w:val="00CA7D62"/>
    <w:rsid w:val="00D45CCC"/>
    <w:rsid w:val="00D67766"/>
    <w:rsid w:val="00DF5917"/>
    <w:rsid w:val="00E00880"/>
    <w:rsid w:val="00E02281"/>
    <w:rsid w:val="00E66EF1"/>
    <w:rsid w:val="00F24FD6"/>
    <w:rsid w:val="00F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7ED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9A7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9A7ED8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9A7ED8"/>
    <w:rPr>
      <w:rFonts w:eastAsia="Times New Roman"/>
      <w:lang w:val="ru-RU" w:eastAsia="ru-RU" w:bidi="ar-SA"/>
    </w:rPr>
  </w:style>
  <w:style w:type="paragraph" w:customStyle="1" w:styleId="12">
    <w:name w:val="Заголовок 12"/>
    <w:basedOn w:val="a"/>
    <w:rsid w:val="009A7ED8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9A7ED8"/>
    <w:rPr>
      <w:sz w:val="24"/>
      <w:szCs w:val="24"/>
    </w:rPr>
  </w:style>
  <w:style w:type="table" w:styleId="a5">
    <w:name w:val="Table Grid"/>
    <w:basedOn w:val="a1"/>
    <w:uiPriority w:val="59"/>
    <w:rsid w:val="009A7E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A7ED8"/>
    <w:rPr>
      <w:b/>
      <w:bCs/>
    </w:rPr>
  </w:style>
  <w:style w:type="paragraph" w:styleId="a7">
    <w:name w:val="Body Text"/>
    <w:basedOn w:val="a"/>
    <w:link w:val="a8"/>
    <w:rsid w:val="009A7ED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9A7E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9A7ED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7ED8"/>
    <w:pPr>
      <w:tabs>
        <w:tab w:val="center" w:pos="4677"/>
        <w:tab w:val="right" w:pos="9355"/>
      </w:tabs>
    </w:pPr>
    <w:rPr>
      <w:rFonts w:ascii="Calibri" w:hAnsi="Calibri"/>
      <w:lang w:val="x-none"/>
    </w:rPr>
  </w:style>
  <w:style w:type="character" w:customStyle="1" w:styleId="ab">
    <w:name w:val="Верхний колонтитул Знак"/>
    <w:link w:val="aa"/>
    <w:uiPriority w:val="99"/>
    <w:rsid w:val="009A7ED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A7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uiPriority w:val="99"/>
    <w:semiHidden/>
    <w:unhideWhenUsed/>
    <w:rsid w:val="00BC44D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44DE"/>
  </w:style>
  <w:style w:type="character" w:customStyle="1" w:styleId="af">
    <w:name w:val="Текст примечания Знак"/>
    <w:link w:val="ae"/>
    <w:uiPriority w:val="99"/>
    <w:semiHidden/>
    <w:rsid w:val="00BC44DE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44D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44DE"/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nhideWhenUsed/>
    <w:rsid w:val="00BC44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C44D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67766"/>
    <w:pPr>
      <w:widowControl w:val="0"/>
      <w:autoSpaceDE w:val="0"/>
      <w:autoSpaceDN w:val="0"/>
      <w:adjustRightInd w:val="0"/>
      <w:spacing w:line="610" w:lineRule="exact"/>
      <w:ind w:hanging="811"/>
    </w:pPr>
    <w:rPr>
      <w:sz w:val="24"/>
      <w:szCs w:val="24"/>
    </w:rPr>
  </w:style>
  <w:style w:type="character" w:customStyle="1" w:styleId="FontStyle23">
    <w:name w:val="Font Style23"/>
    <w:uiPriority w:val="99"/>
    <w:rsid w:val="00D67766"/>
    <w:rPr>
      <w:rFonts w:ascii="Times New Roman" w:hAnsi="Times New Roman" w:cs="Times New Roman"/>
      <w:b/>
      <w:bCs/>
      <w:sz w:val="30"/>
      <w:szCs w:val="30"/>
    </w:rPr>
  </w:style>
  <w:style w:type="character" w:customStyle="1" w:styleId="isbn">
    <w:name w:val="isbn"/>
    <w:rsid w:val="0046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7ED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9A7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9A7ED8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9A7ED8"/>
    <w:rPr>
      <w:rFonts w:eastAsia="Times New Roman"/>
      <w:lang w:val="ru-RU" w:eastAsia="ru-RU" w:bidi="ar-SA"/>
    </w:rPr>
  </w:style>
  <w:style w:type="paragraph" w:customStyle="1" w:styleId="12">
    <w:name w:val="Заголовок 12"/>
    <w:basedOn w:val="a"/>
    <w:rsid w:val="009A7ED8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9A7ED8"/>
    <w:rPr>
      <w:sz w:val="24"/>
      <w:szCs w:val="24"/>
    </w:rPr>
  </w:style>
  <w:style w:type="table" w:styleId="a5">
    <w:name w:val="Table Grid"/>
    <w:basedOn w:val="a1"/>
    <w:uiPriority w:val="59"/>
    <w:rsid w:val="009A7E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A7ED8"/>
    <w:rPr>
      <w:b/>
      <w:bCs/>
    </w:rPr>
  </w:style>
  <w:style w:type="paragraph" w:styleId="a7">
    <w:name w:val="Body Text"/>
    <w:basedOn w:val="a"/>
    <w:link w:val="a8"/>
    <w:rsid w:val="009A7ED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9A7E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9A7ED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7ED8"/>
    <w:pPr>
      <w:tabs>
        <w:tab w:val="center" w:pos="4677"/>
        <w:tab w:val="right" w:pos="9355"/>
      </w:tabs>
    </w:pPr>
    <w:rPr>
      <w:rFonts w:ascii="Calibri" w:hAnsi="Calibri"/>
      <w:lang w:val="x-none"/>
    </w:rPr>
  </w:style>
  <w:style w:type="character" w:customStyle="1" w:styleId="ab">
    <w:name w:val="Верхний колонтитул Знак"/>
    <w:link w:val="aa"/>
    <w:uiPriority w:val="99"/>
    <w:rsid w:val="009A7ED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A7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uiPriority w:val="99"/>
    <w:semiHidden/>
    <w:unhideWhenUsed/>
    <w:rsid w:val="00BC44D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44DE"/>
  </w:style>
  <w:style w:type="character" w:customStyle="1" w:styleId="af">
    <w:name w:val="Текст примечания Знак"/>
    <w:link w:val="ae"/>
    <w:uiPriority w:val="99"/>
    <w:semiHidden/>
    <w:rsid w:val="00BC44DE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44D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44DE"/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nhideWhenUsed/>
    <w:rsid w:val="00BC44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C44D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67766"/>
    <w:pPr>
      <w:widowControl w:val="0"/>
      <w:autoSpaceDE w:val="0"/>
      <w:autoSpaceDN w:val="0"/>
      <w:adjustRightInd w:val="0"/>
      <w:spacing w:line="610" w:lineRule="exact"/>
      <w:ind w:hanging="811"/>
    </w:pPr>
    <w:rPr>
      <w:sz w:val="24"/>
      <w:szCs w:val="24"/>
    </w:rPr>
  </w:style>
  <w:style w:type="character" w:customStyle="1" w:styleId="FontStyle23">
    <w:name w:val="Font Style23"/>
    <w:uiPriority w:val="99"/>
    <w:rsid w:val="00D67766"/>
    <w:rPr>
      <w:rFonts w:ascii="Times New Roman" w:hAnsi="Times New Roman" w:cs="Times New Roman"/>
      <w:b/>
      <w:bCs/>
      <w:sz w:val="30"/>
      <w:szCs w:val="30"/>
    </w:rPr>
  </w:style>
  <w:style w:type="character" w:customStyle="1" w:styleId="isbn">
    <w:name w:val="isbn"/>
    <w:rsid w:val="0046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V. Barskaya</cp:lastModifiedBy>
  <cp:revision>3</cp:revision>
  <dcterms:created xsi:type="dcterms:W3CDTF">2019-05-21T04:10:00Z</dcterms:created>
  <dcterms:modified xsi:type="dcterms:W3CDTF">2019-05-27T02:29:00Z</dcterms:modified>
</cp:coreProperties>
</file>